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89F07" w14:textId="77777777" w:rsidR="00981463" w:rsidRDefault="00981463" w:rsidP="00AC3AB2">
      <w:pPr>
        <w:spacing w:after="300"/>
        <w:rPr>
          <w:rFonts w:ascii="Segoe UI" w:hAnsi="Segoe UI" w:cs="Segoe UI"/>
          <w:snapToGrid w:val="0"/>
          <w:sz w:val="24"/>
          <w:szCs w:val="24"/>
        </w:rPr>
      </w:pPr>
      <w:bookmarkStart w:id="0" w:name="_Hlk13820356"/>
      <w:r>
        <w:rPr>
          <w:rFonts w:ascii="Segoe UI" w:hAnsi="Segoe UI" w:cs="Segoe UI"/>
          <w:noProof/>
          <w:snapToGrid w:val="0"/>
          <w:sz w:val="24"/>
          <w:szCs w:val="24"/>
        </w:rPr>
        <w:drawing>
          <wp:inline distT="0" distB="0" distL="0" distR="0" wp14:anchorId="22028CB5" wp14:editId="56DCD332">
            <wp:extent cx="6930390" cy="16402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78C76A" w14:textId="6F8458FD" w:rsidR="002D738D" w:rsidRPr="00382C86" w:rsidRDefault="002D738D" w:rsidP="002D738D">
      <w:pPr>
        <w:spacing w:before="161" w:after="161" w:line="480" w:lineRule="atLeast"/>
        <w:jc w:val="center"/>
        <w:outlineLvl w:val="0"/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  <w:lang w:eastAsia="ru-RU"/>
        </w:rPr>
      </w:pPr>
      <w:r w:rsidRPr="00382C86"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  <w:lang w:eastAsia="ru-RU"/>
        </w:rPr>
        <w:t>Опросный лист на проектирование и</w:t>
      </w:r>
      <w:r w:rsidR="008264DF"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  <w:lang w:eastAsia="ru-RU"/>
        </w:rPr>
        <w:t xml:space="preserve"> поставку </w:t>
      </w:r>
      <w:r w:rsidRPr="00382C86"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  <w:lang w:eastAsia="ru-RU"/>
        </w:rPr>
        <w:t>электростанции</w:t>
      </w:r>
    </w:p>
    <w:p w14:paraId="46FE998A" w14:textId="132AAE0F" w:rsidR="00981463" w:rsidRPr="008264DF" w:rsidRDefault="00981463" w:rsidP="008264DF">
      <w:pPr>
        <w:spacing w:before="240" w:after="240" w:line="240" w:lineRule="auto"/>
        <w:ind w:left="567"/>
        <w:rPr>
          <w:rFonts w:ascii="Segoe UI" w:eastAsia="Times New Roman" w:hAnsi="Segoe UI" w:cs="Segoe UI"/>
          <w:vanish/>
          <w:sz w:val="24"/>
          <w:szCs w:val="24"/>
          <w:lang w:eastAsia="ru-RU"/>
        </w:rPr>
      </w:pPr>
      <w:r w:rsidRPr="008264D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Опросный лист содержит основные параметры и опции, по которым производится подбор дизельной электростанции. Специалисты </w:t>
      </w:r>
      <w:r w:rsidR="007C5777" w:rsidRPr="008264D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компании</w:t>
      </w:r>
      <w:r w:rsidRPr="008264D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проработают полученную информацию и направят технико-коммерческое предложение. </w:t>
      </w:r>
      <w:r w:rsidRPr="008264DF">
        <w:rPr>
          <w:rFonts w:ascii="Segoe UI" w:eastAsia="Times New Roman" w:hAnsi="Segoe UI" w:cs="Segoe UI"/>
          <w:vanish/>
          <w:sz w:val="24"/>
          <w:szCs w:val="24"/>
          <w:lang w:eastAsia="ru-RU"/>
        </w:rPr>
        <w:t>Начало формы</w:t>
      </w:r>
    </w:p>
    <w:p w14:paraId="4B5C789B" w14:textId="77777777" w:rsidR="00981463" w:rsidRPr="00382C86" w:rsidRDefault="00981463" w:rsidP="00981463">
      <w:pPr>
        <w:spacing w:after="0" w:line="240" w:lineRule="auto"/>
        <w:rPr>
          <w:rFonts w:ascii="Segoe UI" w:eastAsia="Times New Roman" w:hAnsi="Segoe UI" w:cs="Segoe UI"/>
          <w:lang w:eastAsia="ru-RU"/>
        </w:rPr>
      </w:pPr>
    </w:p>
    <w:tbl>
      <w:tblPr>
        <w:tblW w:w="4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4895"/>
        <w:gridCol w:w="70"/>
        <w:gridCol w:w="1094"/>
        <w:gridCol w:w="1094"/>
      </w:tblGrid>
      <w:tr w:rsidR="00981463" w:rsidRPr="001F7DAF" w14:paraId="64E8BC59" w14:textId="77777777" w:rsidTr="001B770D">
        <w:trPr>
          <w:trHeight w:val="285"/>
          <w:jc w:val="center"/>
        </w:trPr>
        <w:tc>
          <w:tcPr>
            <w:tcW w:w="9700" w:type="dxa"/>
            <w:gridSpan w:val="5"/>
            <w:shd w:val="clear" w:color="auto" w:fill="FFFFFF"/>
            <w:vAlign w:val="center"/>
            <w:hideMark/>
          </w:tcPr>
          <w:p w14:paraId="4E671DA2" w14:textId="77777777" w:rsidR="00981463" w:rsidRPr="001F7DAF" w:rsidRDefault="00981463" w:rsidP="000570FF">
            <w:pPr>
              <w:spacing w:after="0" w:line="285" w:lineRule="atLeast"/>
              <w:rPr>
                <w:rFonts w:ascii="Segoe UI" w:eastAsia="Times New Roman" w:hAnsi="Segoe UI" w:cs="Segoe UI"/>
                <w:b/>
                <w:bCs/>
                <w:color w:val="007297"/>
                <w:lang w:eastAsia="ru-RU"/>
              </w:rPr>
            </w:pPr>
            <w:r w:rsidRPr="001F7DAF">
              <w:rPr>
                <w:rFonts w:ascii="Segoe UI" w:eastAsia="Times New Roman" w:hAnsi="Segoe UI" w:cs="Segoe UI"/>
                <w:b/>
                <w:bCs/>
                <w:color w:val="FF0000"/>
                <w:lang w:eastAsia="ru-RU"/>
              </w:rPr>
              <w:t>1. Контактная информация и условия поставки</w:t>
            </w:r>
          </w:p>
        </w:tc>
      </w:tr>
      <w:tr w:rsidR="002C4122" w:rsidRPr="001F7DAF" w14:paraId="7167D68B" w14:textId="77777777" w:rsidTr="000A482A">
        <w:trPr>
          <w:jc w:val="center"/>
        </w:trPr>
        <w:tc>
          <w:tcPr>
            <w:tcW w:w="25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8E7CC5" w14:textId="49BFF408" w:rsidR="00981463" w:rsidRPr="001F7DAF" w:rsidRDefault="00981463" w:rsidP="000570FF">
            <w:pPr>
              <w:spacing w:after="0" w:line="300" w:lineRule="atLeast"/>
              <w:jc w:val="right"/>
              <w:rPr>
                <w:rFonts w:ascii="Segoe UI" w:eastAsia="Times New Roman" w:hAnsi="Segoe UI" w:cs="Segoe UI"/>
                <w:color w:val="686868"/>
                <w:lang w:eastAsia="ru-RU"/>
              </w:rPr>
            </w:pPr>
            <w:r w:rsidRPr="001F7DAF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>Контактное лицо (имя и должность)</w:t>
            </w:r>
          </w:p>
        </w:tc>
        <w:tc>
          <w:tcPr>
            <w:tcW w:w="7153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5574A0" w14:textId="77777777" w:rsidR="00981463" w:rsidRPr="001F7DAF" w:rsidRDefault="00981463" w:rsidP="000570FF">
            <w:pPr>
              <w:spacing w:after="0" w:line="300" w:lineRule="atLeast"/>
              <w:rPr>
                <w:rFonts w:ascii="Segoe UI" w:eastAsia="Times New Roman" w:hAnsi="Segoe UI" w:cs="Segoe UI"/>
                <w:color w:val="686868"/>
                <w:lang w:eastAsia="ru-RU"/>
              </w:rPr>
            </w:pPr>
          </w:p>
        </w:tc>
      </w:tr>
      <w:tr w:rsidR="002C4122" w:rsidRPr="001F7DAF" w14:paraId="7C8F50FD" w14:textId="77777777" w:rsidTr="000A482A">
        <w:trPr>
          <w:jc w:val="center"/>
        </w:trPr>
        <w:tc>
          <w:tcPr>
            <w:tcW w:w="25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9E8A15" w14:textId="3098990B" w:rsidR="00981463" w:rsidRPr="001F7DAF" w:rsidRDefault="00981463" w:rsidP="000570FF">
            <w:pPr>
              <w:spacing w:after="0" w:line="300" w:lineRule="atLeast"/>
              <w:jc w:val="right"/>
              <w:rPr>
                <w:rFonts w:ascii="Segoe UI" w:eastAsia="Times New Roman" w:hAnsi="Segoe UI" w:cs="Segoe UI"/>
                <w:color w:val="686868"/>
                <w:lang w:eastAsia="ru-RU"/>
              </w:rPr>
            </w:pPr>
            <w:r w:rsidRPr="001F7DAF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>Телефон (с кодом города)</w:t>
            </w:r>
          </w:p>
        </w:tc>
        <w:tc>
          <w:tcPr>
            <w:tcW w:w="7153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241D92" w14:textId="77777777" w:rsidR="00981463" w:rsidRPr="001F7DAF" w:rsidRDefault="00981463" w:rsidP="000570FF">
            <w:pPr>
              <w:spacing w:after="0" w:line="300" w:lineRule="atLeast"/>
              <w:rPr>
                <w:rFonts w:ascii="Segoe UI" w:eastAsia="Times New Roman" w:hAnsi="Segoe UI" w:cs="Segoe UI"/>
                <w:color w:val="686868"/>
                <w:lang w:eastAsia="ru-RU"/>
              </w:rPr>
            </w:pPr>
          </w:p>
        </w:tc>
      </w:tr>
      <w:tr w:rsidR="002C4122" w:rsidRPr="001F7DAF" w14:paraId="71A20A59" w14:textId="77777777" w:rsidTr="000A482A">
        <w:trPr>
          <w:jc w:val="center"/>
        </w:trPr>
        <w:tc>
          <w:tcPr>
            <w:tcW w:w="25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22E9C8" w14:textId="77777777" w:rsidR="00981463" w:rsidRPr="001F7DAF" w:rsidRDefault="00981463" w:rsidP="000570FF">
            <w:pPr>
              <w:spacing w:after="0" w:line="300" w:lineRule="atLeast"/>
              <w:jc w:val="right"/>
              <w:rPr>
                <w:rFonts w:ascii="Segoe UI" w:eastAsia="Times New Roman" w:hAnsi="Segoe UI" w:cs="Segoe UI"/>
                <w:color w:val="686868"/>
                <w:lang w:eastAsia="ru-RU"/>
              </w:rPr>
            </w:pPr>
            <w:r w:rsidRPr="001F7DAF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7153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6F5879" w14:textId="77777777" w:rsidR="00981463" w:rsidRPr="001F7DAF" w:rsidRDefault="00981463" w:rsidP="000570FF">
            <w:pPr>
              <w:spacing w:after="0" w:line="300" w:lineRule="atLeast"/>
              <w:rPr>
                <w:rFonts w:ascii="Segoe UI" w:eastAsia="Times New Roman" w:hAnsi="Segoe UI" w:cs="Segoe UI"/>
                <w:color w:val="686868"/>
                <w:lang w:eastAsia="ru-RU"/>
              </w:rPr>
            </w:pPr>
          </w:p>
        </w:tc>
      </w:tr>
      <w:tr w:rsidR="002C4122" w:rsidRPr="001F7DAF" w14:paraId="76AF8B8F" w14:textId="77777777" w:rsidTr="000A482A">
        <w:trPr>
          <w:jc w:val="center"/>
        </w:trPr>
        <w:tc>
          <w:tcPr>
            <w:tcW w:w="25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73E3DA" w14:textId="77777777" w:rsidR="00981463" w:rsidRPr="001F7DAF" w:rsidRDefault="00981463" w:rsidP="000570FF">
            <w:pPr>
              <w:spacing w:after="0" w:line="300" w:lineRule="atLeast"/>
              <w:jc w:val="right"/>
              <w:rPr>
                <w:rFonts w:ascii="Segoe UI" w:eastAsia="Times New Roman" w:hAnsi="Segoe UI" w:cs="Segoe UI"/>
                <w:color w:val="686868"/>
                <w:lang w:eastAsia="ru-RU"/>
              </w:rPr>
            </w:pPr>
            <w:r w:rsidRPr="001F7DAF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7153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F91536" w14:textId="77777777" w:rsidR="00981463" w:rsidRPr="001F7DAF" w:rsidRDefault="00981463" w:rsidP="000570FF">
            <w:pPr>
              <w:spacing w:after="0" w:line="300" w:lineRule="atLeast"/>
              <w:rPr>
                <w:rFonts w:ascii="Segoe UI" w:eastAsia="Times New Roman" w:hAnsi="Segoe UI" w:cs="Segoe UI"/>
                <w:color w:val="686868"/>
                <w:lang w:eastAsia="ru-RU"/>
              </w:rPr>
            </w:pPr>
          </w:p>
        </w:tc>
      </w:tr>
      <w:tr w:rsidR="002C4122" w:rsidRPr="001F7DAF" w14:paraId="550E6CF9" w14:textId="77777777" w:rsidTr="000A482A">
        <w:trPr>
          <w:jc w:val="center"/>
        </w:trPr>
        <w:tc>
          <w:tcPr>
            <w:tcW w:w="25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89F013" w14:textId="3EC5B05A" w:rsidR="00981463" w:rsidRPr="00AE7D0D" w:rsidRDefault="00981463" w:rsidP="00AE7D0D">
            <w:pPr>
              <w:spacing w:after="0" w:line="300" w:lineRule="atLeast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</w:pPr>
            <w:r w:rsidRPr="001F7DAF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>Местонахождение и тип объекта</w:t>
            </w:r>
          </w:p>
        </w:tc>
        <w:tc>
          <w:tcPr>
            <w:tcW w:w="7153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BDDF3" w14:textId="77777777" w:rsidR="00981463" w:rsidRPr="001F7DAF" w:rsidRDefault="00981463" w:rsidP="000570FF">
            <w:pPr>
              <w:spacing w:after="0" w:line="300" w:lineRule="atLeast"/>
              <w:rPr>
                <w:rFonts w:ascii="Segoe UI" w:eastAsia="Times New Roman" w:hAnsi="Segoe UI" w:cs="Segoe UI"/>
                <w:color w:val="686868"/>
                <w:lang w:eastAsia="ru-RU"/>
              </w:rPr>
            </w:pPr>
          </w:p>
        </w:tc>
      </w:tr>
      <w:tr w:rsidR="00981463" w:rsidRPr="001F7DAF" w14:paraId="007F62CA" w14:textId="77777777" w:rsidTr="00255A4E">
        <w:trPr>
          <w:trHeight w:val="438"/>
          <w:jc w:val="center"/>
        </w:trPr>
        <w:tc>
          <w:tcPr>
            <w:tcW w:w="25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77610E" w14:textId="77777777" w:rsidR="00981463" w:rsidRPr="001F7DAF" w:rsidRDefault="00981463" w:rsidP="000570FF">
            <w:pPr>
              <w:spacing w:after="0" w:line="300" w:lineRule="atLeast"/>
              <w:jc w:val="right"/>
              <w:rPr>
                <w:rFonts w:ascii="Segoe UI" w:eastAsia="Times New Roman" w:hAnsi="Segoe UI" w:cs="Segoe UI"/>
                <w:color w:val="686868"/>
                <w:lang w:eastAsia="ru-RU"/>
              </w:rPr>
            </w:pPr>
            <w:r w:rsidRPr="001F7DAF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>Тип покупки</w:t>
            </w:r>
          </w:p>
        </w:tc>
        <w:tc>
          <w:tcPr>
            <w:tcW w:w="48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D30C55" w14:textId="77777777" w:rsidR="00981463" w:rsidRDefault="00981463" w:rsidP="00981463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color w:val="FF0000"/>
                <w:lang w:eastAsia="ru-RU"/>
              </w:rPr>
            </w:pPr>
            <w:r w:rsidRPr="001F7DAF">
              <w:rPr>
                <w:rFonts w:ascii="Segoe UI" w:eastAsia="Times New Roman" w:hAnsi="Segoe UI" w:cs="Segoe UI"/>
                <w:color w:val="FF0000"/>
                <w:lang w:eastAsia="ru-RU"/>
              </w:rPr>
              <w:t>Перепродажа</w:t>
            </w:r>
          </w:p>
        </w:tc>
        <w:tc>
          <w:tcPr>
            <w:tcW w:w="2258" w:type="dxa"/>
            <w:gridSpan w:val="3"/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-152290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8D0634" w14:textId="49DE3C21" w:rsidR="00981463" w:rsidRPr="001F7DAF" w:rsidRDefault="007C6D59" w:rsidP="00981463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5333ACF7" w14:textId="77777777" w:rsidR="00981463" w:rsidRPr="001F7DAF" w:rsidRDefault="00981463" w:rsidP="000570FF">
            <w:pPr>
              <w:spacing w:after="0" w:line="300" w:lineRule="atLeast"/>
              <w:rPr>
                <w:rFonts w:ascii="Segoe UI" w:eastAsia="Times New Roman" w:hAnsi="Segoe UI" w:cs="Segoe UI"/>
                <w:b/>
                <w:bCs/>
                <w:color w:val="686868"/>
                <w:lang w:eastAsia="ru-RU"/>
              </w:rPr>
            </w:pPr>
          </w:p>
        </w:tc>
      </w:tr>
      <w:tr w:rsidR="00981463" w:rsidRPr="001F7DAF" w14:paraId="2196E378" w14:textId="77777777" w:rsidTr="00FC739A">
        <w:trPr>
          <w:trHeight w:val="321"/>
          <w:jc w:val="center"/>
        </w:trPr>
        <w:tc>
          <w:tcPr>
            <w:tcW w:w="254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1FD97CE" w14:textId="77777777" w:rsidR="00981463" w:rsidRPr="001F7DAF" w:rsidRDefault="00981463" w:rsidP="000570FF">
            <w:pPr>
              <w:spacing w:after="0" w:line="300" w:lineRule="atLeast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</w:pPr>
          </w:p>
        </w:tc>
        <w:tc>
          <w:tcPr>
            <w:tcW w:w="48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B58B0F" w14:textId="77777777" w:rsidR="00981463" w:rsidRPr="001F7DAF" w:rsidRDefault="00981463" w:rsidP="00981463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color w:val="FF0000"/>
                <w:lang w:eastAsia="ru-RU"/>
              </w:rPr>
            </w:pPr>
            <w:r w:rsidRPr="001F7DAF">
              <w:rPr>
                <w:rFonts w:ascii="Segoe UI" w:eastAsia="Times New Roman" w:hAnsi="Segoe UI" w:cs="Segoe UI"/>
                <w:color w:val="FF0000"/>
                <w:lang w:eastAsia="ru-RU"/>
              </w:rPr>
              <w:t>Для собственных нужд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1584994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shd w:val="clear" w:color="auto" w:fill="FFFFFF"/>
                <w:vAlign w:val="center"/>
              </w:tcPr>
              <w:p w14:paraId="17A49FE5" w14:textId="77777777" w:rsidR="00981463" w:rsidRPr="001F7DAF" w:rsidRDefault="00981463" w:rsidP="00981463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981463" w:rsidRPr="001F7DAF" w14:paraId="24BB3C34" w14:textId="77777777" w:rsidTr="00FC739A">
        <w:trPr>
          <w:trHeight w:val="129"/>
          <w:jc w:val="center"/>
        </w:trPr>
        <w:tc>
          <w:tcPr>
            <w:tcW w:w="254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4A12CD0" w14:textId="77777777" w:rsidR="00981463" w:rsidRPr="001F7DAF" w:rsidRDefault="00981463" w:rsidP="000570FF">
            <w:pPr>
              <w:spacing w:after="0" w:line="300" w:lineRule="atLeast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</w:pPr>
          </w:p>
        </w:tc>
        <w:tc>
          <w:tcPr>
            <w:tcW w:w="489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410693" w14:textId="77777777" w:rsidR="00981463" w:rsidRPr="001F7DAF" w:rsidRDefault="00981463" w:rsidP="00981463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color w:val="FF0000"/>
                <w:lang w:eastAsia="ru-RU"/>
              </w:rPr>
            </w:pPr>
            <w:r w:rsidRPr="001F7DAF">
              <w:rPr>
                <w:rFonts w:ascii="Segoe UI" w:eastAsia="Times New Roman" w:hAnsi="Segoe UI" w:cs="Segoe UI"/>
                <w:color w:val="FF0000"/>
                <w:lang w:eastAsia="ru-RU"/>
              </w:rPr>
              <w:t>Проектное оборудование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118200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shd w:val="clear" w:color="auto" w:fill="FFFFFF"/>
                <w:vAlign w:val="center"/>
              </w:tcPr>
              <w:p w14:paraId="27A5F52B" w14:textId="77777777" w:rsidR="00981463" w:rsidRPr="001F7DAF" w:rsidRDefault="00981463" w:rsidP="00981463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2C4122" w:rsidRPr="001F7DAF" w14:paraId="2323EDE8" w14:textId="77777777" w:rsidTr="000A482A">
        <w:trPr>
          <w:jc w:val="center"/>
        </w:trPr>
        <w:tc>
          <w:tcPr>
            <w:tcW w:w="25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01589A" w14:textId="77777777" w:rsidR="00981463" w:rsidRPr="001F7DAF" w:rsidRDefault="00981463" w:rsidP="000570FF">
            <w:pPr>
              <w:spacing w:after="0" w:line="300" w:lineRule="atLeast"/>
              <w:jc w:val="right"/>
              <w:rPr>
                <w:rFonts w:ascii="Segoe UI" w:eastAsia="Times New Roman" w:hAnsi="Segoe UI" w:cs="Segoe UI"/>
                <w:color w:val="686868"/>
                <w:lang w:eastAsia="ru-RU"/>
              </w:rPr>
            </w:pPr>
            <w:r w:rsidRPr="001F7DAF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>Необходимые сроки поставки</w:t>
            </w:r>
          </w:p>
        </w:tc>
        <w:tc>
          <w:tcPr>
            <w:tcW w:w="7153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B0F13F" w14:textId="77777777" w:rsidR="00981463" w:rsidRPr="001F7DAF" w:rsidRDefault="00981463" w:rsidP="000570FF">
            <w:pPr>
              <w:spacing w:after="0" w:line="300" w:lineRule="atLeast"/>
              <w:rPr>
                <w:rFonts w:ascii="Segoe UI" w:eastAsia="Times New Roman" w:hAnsi="Segoe UI" w:cs="Segoe UI"/>
                <w:color w:val="686868"/>
                <w:lang w:eastAsia="ru-RU"/>
              </w:rPr>
            </w:pPr>
          </w:p>
        </w:tc>
      </w:tr>
      <w:tr w:rsidR="002C4122" w:rsidRPr="001F7DAF" w14:paraId="5CF47E40" w14:textId="77777777" w:rsidTr="000A482A">
        <w:trPr>
          <w:jc w:val="center"/>
        </w:trPr>
        <w:tc>
          <w:tcPr>
            <w:tcW w:w="254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6AA5F6" w14:textId="77777777" w:rsidR="00981463" w:rsidRPr="001F7DAF" w:rsidRDefault="00981463" w:rsidP="000570FF">
            <w:pPr>
              <w:spacing w:after="0" w:line="300" w:lineRule="atLeast"/>
              <w:jc w:val="right"/>
              <w:rPr>
                <w:rFonts w:ascii="Segoe UI" w:eastAsia="Times New Roman" w:hAnsi="Segoe UI" w:cs="Segoe UI"/>
                <w:color w:val="686868"/>
                <w:lang w:eastAsia="ru-RU"/>
              </w:rPr>
            </w:pPr>
            <w:r w:rsidRPr="001F7DAF">
              <w:rPr>
                <w:rFonts w:ascii="Segoe UI" w:eastAsia="Times New Roman" w:hAnsi="Segoe UI" w:cs="Segoe UI"/>
                <w:b/>
                <w:bCs/>
                <w:color w:val="000000"/>
                <w:lang w:eastAsia="ru-RU"/>
              </w:rPr>
              <w:t>Количество агрегатов</w:t>
            </w:r>
          </w:p>
        </w:tc>
        <w:tc>
          <w:tcPr>
            <w:tcW w:w="7153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6DAF8C" w14:textId="77777777" w:rsidR="00981463" w:rsidRPr="001F7DAF" w:rsidRDefault="00981463" w:rsidP="000570FF">
            <w:pPr>
              <w:spacing w:after="0" w:line="300" w:lineRule="atLeast"/>
              <w:rPr>
                <w:rFonts w:ascii="Segoe UI" w:eastAsia="Times New Roman" w:hAnsi="Segoe UI" w:cs="Segoe UI"/>
                <w:color w:val="686868"/>
                <w:lang w:eastAsia="ru-RU"/>
              </w:rPr>
            </w:pPr>
          </w:p>
        </w:tc>
      </w:tr>
      <w:tr w:rsidR="00981463" w:rsidRPr="001F7DAF" w14:paraId="48A0A082" w14:textId="77777777" w:rsidTr="001B770D">
        <w:trPr>
          <w:trHeight w:val="630"/>
          <w:jc w:val="center"/>
        </w:trPr>
        <w:tc>
          <w:tcPr>
            <w:tcW w:w="9700" w:type="dxa"/>
            <w:gridSpan w:val="5"/>
            <w:shd w:val="clear" w:color="auto" w:fill="FFFFFF"/>
            <w:vAlign w:val="center"/>
            <w:hideMark/>
          </w:tcPr>
          <w:p w14:paraId="2A9C48C6" w14:textId="4E13DD0F" w:rsidR="00981463" w:rsidRPr="001F7DAF" w:rsidRDefault="00981463" w:rsidP="000570FF">
            <w:pPr>
              <w:spacing w:before="345" w:line="285" w:lineRule="atLeast"/>
              <w:rPr>
                <w:rFonts w:ascii="Segoe UI" w:hAnsi="Segoe UI" w:cs="Segoe UI"/>
                <w:b/>
                <w:bCs/>
                <w:color w:val="007297"/>
              </w:rPr>
            </w:pPr>
            <w:r w:rsidRPr="001F7DAF">
              <w:rPr>
                <w:rFonts w:ascii="Segoe UI" w:hAnsi="Segoe UI" w:cs="Segoe UI"/>
                <w:b/>
                <w:bCs/>
                <w:color w:val="FF0000"/>
              </w:rPr>
              <w:t>2. Параметры нагрузки, режим эксплуатации</w:t>
            </w:r>
          </w:p>
        </w:tc>
      </w:tr>
      <w:tr w:rsidR="00DA1582" w:rsidRPr="001F7DAF" w14:paraId="2BEB3E18" w14:textId="77777777" w:rsidTr="00030A62">
        <w:trPr>
          <w:trHeight w:val="778"/>
          <w:jc w:val="center"/>
        </w:trPr>
        <w:tc>
          <w:tcPr>
            <w:tcW w:w="25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3A6721" w14:textId="77777777" w:rsidR="00DA1582" w:rsidRPr="001F7DAF" w:rsidRDefault="00DA1582" w:rsidP="00981463">
            <w:pPr>
              <w:spacing w:line="300" w:lineRule="atLeast"/>
              <w:jc w:val="right"/>
              <w:rPr>
                <w:rFonts w:ascii="Segoe UI" w:hAnsi="Segoe UI" w:cs="Segoe UI"/>
                <w:color w:val="686868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t>Режим работы</w:t>
            </w:r>
            <w:r w:rsidRPr="001F7DAF">
              <w:rPr>
                <w:rFonts w:ascii="Segoe UI" w:hAnsi="Segoe UI" w:cs="Segoe UI"/>
                <w:b/>
                <w:bCs/>
                <w:color w:val="686868"/>
              </w:rPr>
              <w:t xml:space="preserve"> </w:t>
            </w:r>
          </w:p>
        </w:tc>
        <w:tc>
          <w:tcPr>
            <w:tcW w:w="496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9336E7" w14:textId="6EC26391" w:rsidR="00DA1582" w:rsidRPr="00DA1582" w:rsidRDefault="007C5777" w:rsidP="00DA1582">
            <w:pPr>
              <w:spacing w:line="300" w:lineRule="atLeast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>
              <w:rPr>
                <w:rFonts w:ascii="Segoe UI" w:hAnsi="Segoe UI" w:cs="Segoe UI"/>
                <w:color w:val="FF0000"/>
                <w:sz w:val="23"/>
                <w:szCs w:val="23"/>
                <w:shd w:val="clear" w:color="auto" w:fill="FFFFFF"/>
              </w:rPr>
              <w:t>Основной источник питания</w:t>
            </w:r>
            <w:r w:rsidR="00DA1582" w:rsidRPr="00DA1582">
              <w:rPr>
                <w:rFonts w:ascii="Segoe UI" w:hAnsi="Segoe UI" w:cs="Segoe UI"/>
                <w:color w:val="FF0000"/>
                <w:sz w:val="23"/>
                <w:szCs w:val="23"/>
                <w:shd w:val="clear" w:color="auto" w:fill="FFFFFF"/>
              </w:rPr>
              <w:t xml:space="preserve"> (постоянная работа)</w:t>
            </w:r>
          </w:p>
        </w:tc>
        <w:tc>
          <w:tcPr>
            <w:tcW w:w="2188" w:type="dxa"/>
            <w:gridSpan w:val="2"/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-1032028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E148E" w14:textId="77777777" w:rsidR="00DA1582" w:rsidRPr="001F7DAF" w:rsidRDefault="00DA1582" w:rsidP="00981463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0F578739" w14:textId="77777777" w:rsidR="00DA1582" w:rsidRPr="001F7DAF" w:rsidRDefault="00DA1582" w:rsidP="00981463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686868"/>
                <w:lang w:eastAsia="ru-RU"/>
              </w:rPr>
            </w:pPr>
          </w:p>
        </w:tc>
      </w:tr>
      <w:tr w:rsidR="00DA1582" w:rsidRPr="001F7DAF" w14:paraId="76435453" w14:textId="77777777" w:rsidTr="00030A62">
        <w:trPr>
          <w:trHeight w:val="1586"/>
          <w:jc w:val="center"/>
        </w:trPr>
        <w:tc>
          <w:tcPr>
            <w:tcW w:w="254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AB9F4E2" w14:textId="77777777" w:rsidR="00DA1582" w:rsidRPr="001F7DAF" w:rsidRDefault="00DA1582" w:rsidP="00981463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96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5F86BC" w14:textId="10647D12" w:rsidR="00DA1582" w:rsidRPr="00DA1582" w:rsidRDefault="007C5777" w:rsidP="00DA158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FF0000"/>
                <w:sz w:val="23"/>
                <w:szCs w:val="23"/>
                <w:lang w:eastAsia="ru-RU"/>
              </w:rPr>
              <w:t>Резервный источник д</w:t>
            </w:r>
            <w:r w:rsidR="00DA1582" w:rsidRPr="00DA1582">
              <w:rPr>
                <w:rFonts w:ascii="Segoe UI" w:eastAsia="Times New Roman" w:hAnsi="Segoe UI" w:cs="Segoe UI"/>
                <w:color w:val="FF0000"/>
                <w:sz w:val="23"/>
                <w:szCs w:val="23"/>
                <w:lang w:eastAsia="ru-RU"/>
              </w:rPr>
              <w:t>ля резервного электроснабжения (с оборудованием для автоматического запуска при отключении основного</w:t>
            </w:r>
          </w:p>
          <w:p w14:paraId="4AF47DF5" w14:textId="0822AA43" w:rsidR="00DA1582" w:rsidRPr="00DA1582" w:rsidRDefault="00DA1582" w:rsidP="00030A62">
            <w:pPr>
              <w:shd w:val="clear" w:color="auto" w:fill="FFFFFF"/>
              <w:spacing w:after="0" w:line="240" w:lineRule="auto"/>
              <w:rPr>
                <w:rFonts w:ascii="Segoe UI" w:hAnsi="Segoe UI" w:cs="Segoe UI"/>
                <w:color w:val="FF0000"/>
              </w:rPr>
            </w:pPr>
            <w:r w:rsidRPr="00DA1582">
              <w:rPr>
                <w:rFonts w:ascii="Segoe UI" w:eastAsia="Times New Roman" w:hAnsi="Segoe UI" w:cs="Segoe UI"/>
                <w:color w:val="FF0000"/>
                <w:sz w:val="23"/>
                <w:szCs w:val="23"/>
                <w:lang w:eastAsia="ru-RU"/>
              </w:rPr>
              <w:t>энергоснабжения)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101026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8" w:type="dxa"/>
                <w:gridSpan w:val="2"/>
                <w:shd w:val="clear" w:color="auto" w:fill="FFFFFF"/>
                <w:vAlign w:val="center"/>
              </w:tcPr>
              <w:p w14:paraId="20910396" w14:textId="247D28B8" w:rsidR="00DA1582" w:rsidRPr="001F7DAF" w:rsidRDefault="00DA1582" w:rsidP="00981463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DA1582" w:rsidRPr="001F7DAF" w14:paraId="12CDA181" w14:textId="77777777" w:rsidTr="00030A62">
        <w:trPr>
          <w:trHeight w:val="841"/>
          <w:jc w:val="center"/>
        </w:trPr>
        <w:tc>
          <w:tcPr>
            <w:tcW w:w="254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4AF4ABC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96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D2F300" w14:textId="5291ECC4" w:rsidR="00DA1582" w:rsidRPr="00DA1582" w:rsidRDefault="007C5777" w:rsidP="00DA1582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Segoe UI" w:hAnsi="Segoe UI" w:cs="Segoe UI"/>
                <w:color w:val="FF0000"/>
                <w:sz w:val="23"/>
                <w:szCs w:val="23"/>
                <w:shd w:val="clear" w:color="auto" w:fill="FFFFFF"/>
              </w:rPr>
              <w:t xml:space="preserve">Аварийный источник для </w:t>
            </w:r>
            <w:r w:rsidR="00DA1582" w:rsidRPr="00DA1582">
              <w:rPr>
                <w:rFonts w:ascii="Segoe UI" w:hAnsi="Segoe UI" w:cs="Segoe UI"/>
                <w:color w:val="FF0000"/>
                <w:sz w:val="23"/>
                <w:szCs w:val="23"/>
                <w:shd w:val="clear" w:color="auto" w:fill="FFFFFF"/>
              </w:rPr>
              <w:t>аварийного электроснабжения (без автоматического запуска)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1006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8" w:type="dxa"/>
                <w:gridSpan w:val="2"/>
                <w:shd w:val="clear" w:color="auto" w:fill="FFFFFF"/>
                <w:vAlign w:val="center"/>
              </w:tcPr>
              <w:p w14:paraId="3EC125A3" w14:textId="36C128F0" w:rsidR="00DA1582" w:rsidRDefault="00DA1582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DA1582" w:rsidRPr="001F7DAF" w14:paraId="5971320A" w14:textId="77777777" w:rsidTr="00030A62">
        <w:trPr>
          <w:trHeight w:val="201"/>
          <w:jc w:val="center"/>
        </w:trPr>
        <w:tc>
          <w:tcPr>
            <w:tcW w:w="25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11CF47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color w:val="686868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t>Мощность</w:t>
            </w:r>
          </w:p>
        </w:tc>
        <w:tc>
          <w:tcPr>
            <w:tcW w:w="4965" w:type="dxa"/>
            <w:gridSpan w:val="2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49BA4C" w14:textId="77777777" w:rsidR="00DA1582" w:rsidRPr="001F7DAF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1F7DAF">
              <w:rPr>
                <w:rFonts w:ascii="Segoe UI" w:hAnsi="Segoe UI" w:cs="Segoe UI"/>
                <w:color w:val="FF0000"/>
              </w:rPr>
              <w:t>Максимальная в кВт или кВ</w:t>
            </w:r>
            <w:r>
              <w:rPr>
                <w:rFonts w:ascii="Segoe UI" w:hAnsi="Segoe UI" w:cs="Segoe UI"/>
                <w:color w:val="FF0000"/>
              </w:rPr>
              <w:t>а</w:t>
            </w:r>
            <w:r w:rsidRPr="001F7DAF">
              <w:rPr>
                <w:rFonts w:ascii="Segoe UI" w:hAnsi="Segoe UI" w:cs="Segoe UI"/>
                <w:color w:val="FF0000"/>
              </w:rPr>
              <w:t>: 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026E0AB9" w14:textId="0C43BD01" w:rsidR="00DA1582" w:rsidRPr="000F1C3D" w:rsidRDefault="00DA1582" w:rsidP="00DA1582">
            <w:pPr>
              <w:spacing w:line="300" w:lineRule="atLeas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</w:pPr>
            <w:r w:rsidRPr="000F1C3D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кВт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1D7CD7D8" w14:textId="686BD7D4" w:rsidR="00DA1582" w:rsidRPr="000F1C3D" w:rsidRDefault="00DA1582" w:rsidP="00DA1582">
            <w:pPr>
              <w:spacing w:line="300" w:lineRule="atLeast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</w:pPr>
            <w:r w:rsidRPr="000F1C3D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кВа</w:t>
            </w:r>
          </w:p>
        </w:tc>
      </w:tr>
      <w:tr w:rsidR="00DA1582" w:rsidRPr="001F7DAF" w14:paraId="7E2C89B9" w14:textId="77777777" w:rsidTr="00030A62">
        <w:trPr>
          <w:trHeight w:val="206"/>
          <w:jc w:val="center"/>
        </w:trPr>
        <w:tc>
          <w:tcPr>
            <w:tcW w:w="254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32FA483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965" w:type="dxa"/>
            <w:gridSpan w:val="2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C703F7" w14:textId="77777777" w:rsidR="00DA1582" w:rsidRPr="001F7DAF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5EEFF46B" w14:textId="77777777" w:rsidR="00DA1582" w:rsidRPr="001F7DAF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368096F8" w14:textId="77777777" w:rsidR="00DA1582" w:rsidRPr="001F7DAF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</w:p>
        </w:tc>
      </w:tr>
      <w:tr w:rsidR="00DA1582" w:rsidRPr="001F7DAF" w14:paraId="38C8935C" w14:textId="77777777" w:rsidTr="00030A62">
        <w:trPr>
          <w:jc w:val="center"/>
        </w:trPr>
        <w:tc>
          <w:tcPr>
            <w:tcW w:w="2547" w:type="dxa"/>
            <w:vMerge/>
            <w:shd w:val="clear" w:color="auto" w:fill="FFFFFF"/>
            <w:vAlign w:val="center"/>
            <w:hideMark/>
          </w:tcPr>
          <w:p w14:paraId="669988CA" w14:textId="77777777" w:rsidR="00DA1582" w:rsidRPr="001F7DAF" w:rsidRDefault="00DA1582" w:rsidP="00DA1582">
            <w:pPr>
              <w:spacing w:line="300" w:lineRule="atLeast"/>
              <w:rPr>
                <w:rFonts w:ascii="Segoe UI" w:hAnsi="Segoe UI" w:cs="Segoe UI"/>
                <w:color w:val="686868"/>
              </w:rPr>
            </w:pPr>
          </w:p>
        </w:tc>
        <w:tc>
          <w:tcPr>
            <w:tcW w:w="496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21A173" w14:textId="77777777" w:rsidR="00DA1582" w:rsidRPr="001F7DAF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1F7DAF">
              <w:rPr>
                <w:rFonts w:ascii="Segoe UI" w:hAnsi="Segoe UI" w:cs="Segoe UI"/>
                <w:color w:val="FF0000"/>
              </w:rPr>
              <w:t>Минимальная в кВт или кВ</w:t>
            </w:r>
            <w:r>
              <w:rPr>
                <w:rFonts w:ascii="Segoe UI" w:hAnsi="Segoe UI" w:cs="Segoe UI"/>
                <w:color w:val="FF0000"/>
              </w:rPr>
              <w:t>а</w:t>
            </w:r>
            <w:r w:rsidRPr="001F7DAF">
              <w:rPr>
                <w:rFonts w:ascii="Segoe UI" w:hAnsi="Segoe UI" w:cs="Segoe UI"/>
                <w:color w:val="FF0000"/>
              </w:rPr>
              <w:t>: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5B680A2C" w14:textId="77777777" w:rsidR="00DA1582" w:rsidRPr="001F7DAF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443B7A1D" w14:textId="79E182E8" w:rsidR="00DA1582" w:rsidRPr="001F7DAF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</w:p>
        </w:tc>
      </w:tr>
      <w:tr w:rsidR="00DA1582" w:rsidRPr="001F7DAF" w14:paraId="12F359E1" w14:textId="77777777" w:rsidTr="00030A62">
        <w:trPr>
          <w:jc w:val="center"/>
        </w:trPr>
        <w:tc>
          <w:tcPr>
            <w:tcW w:w="2547" w:type="dxa"/>
            <w:vMerge/>
            <w:shd w:val="clear" w:color="auto" w:fill="FFFFFF"/>
            <w:vAlign w:val="center"/>
            <w:hideMark/>
          </w:tcPr>
          <w:p w14:paraId="01CA0EB0" w14:textId="77777777" w:rsidR="00DA1582" w:rsidRPr="001F7DAF" w:rsidRDefault="00DA1582" w:rsidP="00DA1582">
            <w:pPr>
              <w:spacing w:line="300" w:lineRule="atLeast"/>
              <w:rPr>
                <w:rFonts w:ascii="Segoe UI" w:hAnsi="Segoe UI" w:cs="Segoe UI"/>
                <w:color w:val="686868"/>
              </w:rPr>
            </w:pPr>
          </w:p>
        </w:tc>
        <w:tc>
          <w:tcPr>
            <w:tcW w:w="496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A21662" w14:textId="77777777" w:rsidR="00DA1582" w:rsidRPr="001F7DAF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1F7DAF">
              <w:rPr>
                <w:rFonts w:ascii="Segoe UI" w:hAnsi="Segoe UI" w:cs="Segoe UI"/>
                <w:color w:val="FF0000"/>
              </w:rPr>
              <w:t>Номинальная в кВт или кВ</w:t>
            </w:r>
            <w:r>
              <w:rPr>
                <w:rFonts w:ascii="Segoe UI" w:hAnsi="Segoe UI" w:cs="Segoe UI"/>
                <w:color w:val="FF0000"/>
              </w:rPr>
              <w:t>а</w:t>
            </w:r>
            <w:r w:rsidRPr="001F7DAF">
              <w:rPr>
                <w:rFonts w:ascii="Segoe UI" w:hAnsi="Segoe UI" w:cs="Segoe UI"/>
                <w:color w:val="FF0000"/>
              </w:rPr>
              <w:t>: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6736FD5B" w14:textId="77777777" w:rsidR="00DA1582" w:rsidRPr="001F7DAF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1F7DAF">
              <w:rPr>
                <w:rFonts w:ascii="Segoe UI" w:hAnsi="Segoe UI" w:cs="Segoe UI"/>
                <w:color w:val="FF0000"/>
              </w:rPr>
              <w:t xml:space="preserve"> 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48417A08" w14:textId="74BF3A93" w:rsidR="00DA1582" w:rsidRPr="001F7DAF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</w:p>
        </w:tc>
      </w:tr>
      <w:tr w:rsidR="001544FF" w:rsidRPr="001F7DAF" w14:paraId="2519F2EA" w14:textId="77777777" w:rsidTr="001544FF">
        <w:trPr>
          <w:trHeight w:val="825"/>
          <w:jc w:val="center"/>
        </w:trPr>
        <w:tc>
          <w:tcPr>
            <w:tcW w:w="7512" w:type="dxa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7D10F2" w14:textId="6491B2B4" w:rsidR="001544FF" w:rsidRPr="004F79AA" w:rsidRDefault="001544FF" w:rsidP="001544FF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t>Наличие резко переменной нагрузки</w:t>
            </w:r>
            <w:r w:rsidRPr="001F7DAF">
              <w:rPr>
                <w:rFonts w:ascii="Segoe UI" w:hAnsi="Segoe UI" w:cs="Segoe UI"/>
                <w:color w:val="686868"/>
              </w:rPr>
              <w:br/>
            </w:r>
            <w:r w:rsidRPr="001F7DAF">
              <w:rPr>
                <w:rFonts w:ascii="Segoe UI" w:hAnsi="Segoe UI" w:cs="Segoe UI"/>
                <w:color w:val="FF0000"/>
              </w:rPr>
              <w:t>Одномоментное повышение/сброс мощности более 25% от мощности генератора</w:t>
            </w:r>
          </w:p>
        </w:tc>
        <w:tc>
          <w:tcPr>
            <w:tcW w:w="2188" w:type="dxa"/>
            <w:gridSpan w:val="2"/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2052804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FFF027" w14:textId="283E60DE" w:rsidR="001544FF" w:rsidRPr="001F7DAF" w:rsidRDefault="001544FF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74ACD2A5" w14:textId="77777777" w:rsidR="001544FF" w:rsidRPr="001F7DAF" w:rsidRDefault="001544FF" w:rsidP="00DA1582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686868"/>
                <w:lang w:eastAsia="ru-RU"/>
              </w:rPr>
            </w:pPr>
          </w:p>
        </w:tc>
      </w:tr>
      <w:tr w:rsidR="001544FF" w:rsidRPr="001F7DAF" w14:paraId="36EA8AC1" w14:textId="77777777" w:rsidTr="001544FF">
        <w:trPr>
          <w:trHeight w:val="1056"/>
          <w:jc w:val="center"/>
        </w:trPr>
        <w:tc>
          <w:tcPr>
            <w:tcW w:w="7512" w:type="dxa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FE4691" w14:textId="77777777" w:rsidR="001544FF" w:rsidRDefault="001544FF" w:rsidP="001544FF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t>Наличие пуска мощных электродвигателей</w:t>
            </w:r>
            <w:r w:rsidRPr="001F7DAF">
              <w:rPr>
                <w:rFonts w:ascii="Segoe UI" w:hAnsi="Segoe UI" w:cs="Segoe UI"/>
                <w:color w:val="686868"/>
              </w:rPr>
              <w:br/>
            </w:r>
            <w:r w:rsidRPr="001F7DAF">
              <w:rPr>
                <w:rFonts w:ascii="Segoe UI" w:hAnsi="Segoe UI" w:cs="Segoe UI"/>
                <w:color w:val="FF0000"/>
              </w:rPr>
              <w:t>Более 25% от мощности генератора. Например, пуск насоса, компрессора, станка</w:t>
            </w:r>
          </w:p>
          <w:p w14:paraId="45B62ABD" w14:textId="02DBEC20" w:rsidR="001544FF" w:rsidRPr="004F79AA" w:rsidRDefault="001544FF" w:rsidP="001544FF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45410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8" w:type="dxa"/>
                <w:gridSpan w:val="2"/>
                <w:shd w:val="clear" w:color="auto" w:fill="FFFFFF"/>
                <w:vAlign w:val="center"/>
              </w:tcPr>
              <w:p w14:paraId="2691800F" w14:textId="20ACF1C4" w:rsidR="001544FF" w:rsidRPr="001F7DAF" w:rsidRDefault="001544FF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686868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030A62" w:rsidRPr="001F7DAF" w14:paraId="170F3870" w14:textId="77777777" w:rsidTr="00030A62">
        <w:trPr>
          <w:trHeight w:val="555"/>
          <w:jc w:val="center"/>
        </w:trPr>
        <w:tc>
          <w:tcPr>
            <w:tcW w:w="25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ABC971" w14:textId="26498192" w:rsidR="00030A62" w:rsidRPr="001F7DAF" w:rsidRDefault="00030A6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t xml:space="preserve">Напряжение, </w:t>
            </w:r>
            <w:r>
              <w:rPr>
                <w:rFonts w:ascii="Segoe UI" w:hAnsi="Segoe UI" w:cs="Segoe UI"/>
                <w:b/>
                <w:bCs/>
                <w:color w:val="000000"/>
              </w:rPr>
              <w:t>к</w:t>
            </w:r>
            <w:r w:rsidRPr="001F7DAF">
              <w:rPr>
                <w:rFonts w:ascii="Segoe UI" w:hAnsi="Segoe UI" w:cs="Segoe UI"/>
                <w:b/>
                <w:bCs/>
                <w:color w:val="000000"/>
              </w:rPr>
              <w:t>В</w:t>
            </w:r>
          </w:p>
          <w:p w14:paraId="005BE8DE" w14:textId="77777777" w:rsidR="00030A62" w:rsidRPr="001F7DAF" w:rsidRDefault="00030A62" w:rsidP="00DA1582">
            <w:pPr>
              <w:spacing w:line="300" w:lineRule="atLeast"/>
              <w:jc w:val="center"/>
              <w:rPr>
                <w:rFonts w:ascii="Segoe UI" w:hAnsi="Segoe UI" w:cs="Segoe UI"/>
                <w:color w:val="686868"/>
              </w:rPr>
            </w:pPr>
          </w:p>
        </w:tc>
        <w:tc>
          <w:tcPr>
            <w:tcW w:w="496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146F1" w14:textId="77777777" w:rsidR="00030A62" w:rsidRPr="004F79AA" w:rsidRDefault="00030A62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0,</w:t>
            </w:r>
            <w:r>
              <w:rPr>
                <w:rFonts w:ascii="Segoe UI" w:hAnsi="Segoe UI" w:cs="Segoe UI"/>
                <w:color w:val="FF0000"/>
              </w:rPr>
              <w:t>4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116658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8" w:type="dxa"/>
                <w:gridSpan w:val="2"/>
                <w:shd w:val="clear" w:color="auto" w:fill="FFFFFF"/>
                <w:vAlign w:val="center"/>
              </w:tcPr>
              <w:p w14:paraId="090B7189" w14:textId="7B1E546A" w:rsidR="00030A62" w:rsidRPr="001F7DAF" w:rsidRDefault="00272140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030A62" w:rsidRPr="001F7DAF" w14:paraId="5D1BD5F1" w14:textId="77777777" w:rsidTr="00030A62">
        <w:trPr>
          <w:trHeight w:val="555"/>
          <w:jc w:val="center"/>
        </w:trPr>
        <w:tc>
          <w:tcPr>
            <w:tcW w:w="254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F4E5D9" w14:textId="77777777" w:rsidR="00030A62" w:rsidRPr="001F7DAF" w:rsidRDefault="00030A6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96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228268" w14:textId="77777777" w:rsidR="00030A62" w:rsidRPr="004F79AA" w:rsidRDefault="00030A62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6,3</w:t>
            </w:r>
          </w:p>
        </w:tc>
        <w:tc>
          <w:tcPr>
            <w:tcW w:w="2188" w:type="dxa"/>
            <w:gridSpan w:val="2"/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839816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F1C20D" w14:textId="76069833" w:rsidR="00030A62" w:rsidRPr="001F7DAF" w:rsidRDefault="00272140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32AE2059" w14:textId="77777777" w:rsidR="00030A62" w:rsidRPr="001F7DAF" w:rsidRDefault="00030A62" w:rsidP="00DA1582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686868"/>
                <w:lang w:eastAsia="ru-RU"/>
              </w:rPr>
            </w:pPr>
          </w:p>
        </w:tc>
      </w:tr>
      <w:tr w:rsidR="00030A62" w:rsidRPr="001F7DAF" w14:paraId="032FEC49" w14:textId="77777777" w:rsidTr="00030A62">
        <w:trPr>
          <w:trHeight w:val="555"/>
          <w:jc w:val="center"/>
        </w:trPr>
        <w:tc>
          <w:tcPr>
            <w:tcW w:w="254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FEB66B4" w14:textId="77777777" w:rsidR="00030A62" w:rsidRPr="001F7DAF" w:rsidRDefault="00030A6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96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CFCD4C" w14:textId="77777777" w:rsidR="00030A62" w:rsidRPr="004F79AA" w:rsidRDefault="00030A62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10,5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115440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8" w:type="dxa"/>
                <w:gridSpan w:val="2"/>
                <w:shd w:val="clear" w:color="auto" w:fill="FFFFFF"/>
                <w:vAlign w:val="center"/>
              </w:tcPr>
              <w:p w14:paraId="4303C882" w14:textId="77777777" w:rsidR="00030A62" w:rsidRPr="001F7DAF" w:rsidRDefault="00030A62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030A62" w:rsidRPr="001F7DAF" w14:paraId="2C0F6FCE" w14:textId="77777777" w:rsidTr="002947F1">
        <w:trPr>
          <w:trHeight w:val="555"/>
          <w:jc w:val="center"/>
        </w:trPr>
        <w:tc>
          <w:tcPr>
            <w:tcW w:w="254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C783450" w14:textId="77777777" w:rsidR="00030A62" w:rsidRPr="001F7DAF" w:rsidRDefault="00030A6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7153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23A221" w14:textId="21714C07" w:rsidR="00030A62" w:rsidRDefault="00030A62" w:rsidP="00FC739A">
            <w:pPr>
              <w:spacing w:line="300" w:lineRule="atLeast"/>
              <w:rPr>
                <w:rFonts w:ascii="Segoe UI" w:eastAsia="Times New Roman" w:hAnsi="Segoe UI" w:cs="Segoe UI"/>
                <w:color w:val="FF0000"/>
                <w:lang w:eastAsia="ru-RU"/>
              </w:rPr>
            </w:pPr>
            <w:r>
              <w:rPr>
                <w:rFonts w:ascii="Segoe UI" w:hAnsi="Segoe UI" w:cs="Segoe UI"/>
                <w:color w:val="FF0000"/>
              </w:rPr>
              <w:t>Дополнительно</w:t>
            </w:r>
          </w:p>
        </w:tc>
      </w:tr>
      <w:tr w:rsidR="00DA1582" w:rsidRPr="001F7DAF" w14:paraId="02A9C64C" w14:textId="77777777" w:rsidTr="00030A62">
        <w:trPr>
          <w:trHeight w:val="555"/>
          <w:jc w:val="center"/>
        </w:trPr>
        <w:tc>
          <w:tcPr>
            <w:tcW w:w="2547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8863D1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Наличие РУ</w:t>
            </w:r>
          </w:p>
        </w:tc>
        <w:tc>
          <w:tcPr>
            <w:tcW w:w="496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6A24B7" w14:textId="77777777" w:rsidR="00DA1582" w:rsidRPr="00981463" w:rsidRDefault="00DA1582" w:rsidP="00DA1582">
            <w:pPr>
              <w:spacing w:line="300" w:lineRule="atLeast"/>
              <w:jc w:val="center"/>
              <w:rPr>
                <w:rFonts w:ascii="Segoe UI" w:hAnsi="Segoe UI" w:cs="Segoe UI"/>
                <w:b/>
                <w:bCs/>
                <w:color w:val="FF0000"/>
              </w:rPr>
            </w:pPr>
            <w:r w:rsidRPr="00981463">
              <w:rPr>
                <w:rFonts w:ascii="Segoe UI" w:hAnsi="Segoe UI" w:cs="Segoe UI"/>
                <w:color w:val="FF0000"/>
              </w:rPr>
              <w:t>0,4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163517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8" w:type="dxa"/>
                <w:gridSpan w:val="2"/>
                <w:shd w:val="clear" w:color="auto" w:fill="FFFFFF"/>
                <w:vAlign w:val="center"/>
              </w:tcPr>
              <w:p w14:paraId="620F5E84" w14:textId="77777777" w:rsidR="00DA1582" w:rsidRPr="001F7DAF" w:rsidRDefault="00DA1582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DA1582" w:rsidRPr="001F7DAF" w14:paraId="70B0C264" w14:textId="77777777" w:rsidTr="00030A62">
        <w:trPr>
          <w:trHeight w:val="555"/>
          <w:jc w:val="center"/>
        </w:trPr>
        <w:tc>
          <w:tcPr>
            <w:tcW w:w="254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290B01" w14:textId="77777777" w:rsidR="00DA1582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96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980473" w14:textId="77777777" w:rsidR="00DA1582" w:rsidRPr="004F79AA" w:rsidRDefault="00DA1582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</w:rPr>
            </w:pPr>
            <w:r w:rsidRPr="00981463">
              <w:rPr>
                <w:rFonts w:ascii="Segoe UI" w:hAnsi="Segoe UI" w:cs="Segoe UI"/>
                <w:color w:val="FF0000"/>
              </w:rPr>
              <w:t>6,3</w:t>
            </w:r>
          </w:p>
        </w:tc>
        <w:tc>
          <w:tcPr>
            <w:tcW w:w="2188" w:type="dxa"/>
            <w:gridSpan w:val="2"/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1315292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F8D82" w14:textId="77777777" w:rsidR="00DA1582" w:rsidRPr="001F7DAF" w:rsidRDefault="00DA1582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0214BD59" w14:textId="77777777" w:rsidR="00DA1582" w:rsidRPr="001F7DAF" w:rsidRDefault="00DA1582" w:rsidP="00DA1582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686868"/>
                <w:lang w:eastAsia="ru-RU"/>
              </w:rPr>
            </w:pPr>
          </w:p>
        </w:tc>
      </w:tr>
      <w:tr w:rsidR="00DA1582" w:rsidRPr="001F7DAF" w14:paraId="714DF5C4" w14:textId="77777777" w:rsidTr="00030A62">
        <w:trPr>
          <w:trHeight w:val="555"/>
          <w:jc w:val="center"/>
        </w:trPr>
        <w:tc>
          <w:tcPr>
            <w:tcW w:w="254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81E65F9" w14:textId="77777777" w:rsidR="00DA1582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96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3AE4BC" w14:textId="77777777" w:rsidR="00DA1582" w:rsidRPr="004F79AA" w:rsidRDefault="00DA1582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10,5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131930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8" w:type="dxa"/>
                <w:gridSpan w:val="2"/>
                <w:shd w:val="clear" w:color="auto" w:fill="FFFFFF"/>
                <w:vAlign w:val="center"/>
              </w:tcPr>
              <w:p w14:paraId="5B65F3FC" w14:textId="77777777" w:rsidR="00DA1582" w:rsidRPr="001F7DAF" w:rsidRDefault="00DA1582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DA1582" w:rsidRPr="001F7DAF" w14:paraId="45E77851" w14:textId="77777777" w:rsidTr="00030A62">
        <w:trPr>
          <w:trHeight w:val="555"/>
          <w:jc w:val="center"/>
        </w:trPr>
        <w:tc>
          <w:tcPr>
            <w:tcW w:w="2547" w:type="dxa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6DA5DA2" w14:textId="77777777" w:rsidR="00DA1582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7153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46EC64" w14:textId="77777777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981463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*при наличии однолинейной схемы приложить к опросному листу</w:t>
            </w:r>
          </w:p>
        </w:tc>
      </w:tr>
      <w:tr w:rsidR="00DA1582" w:rsidRPr="001F7DAF" w14:paraId="77C05B5B" w14:textId="77777777" w:rsidTr="001B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97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F99E9" w14:textId="77777777" w:rsidR="00DA1582" w:rsidRPr="001F7DAF" w:rsidRDefault="00DA1582" w:rsidP="00DA1582">
            <w:pPr>
              <w:spacing w:before="345" w:line="285" w:lineRule="atLeast"/>
              <w:rPr>
                <w:rFonts w:ascii="Segoe UI" w:hAnsi="Segoe UI" w:cs="Segoe UI"/>
                <w:b/>
                <w:bCs/>
                <w:color w:val="FF0000"/>
              </w:rPr>
            </w:pPr>
            <w:r w:rsidRPr="001F7DAF">
              <w:rPr>
                <w:rFonts w:ascii="Segoe UI" w:hAnsi="Segoe UI" w:cs="Segoe UI"/>
                <w:b/>
                <w:bCs/>
                <w:color w:val="FF0000"/>
              </w:rPr>
              <w:lastRenderedPageBreak/>
              <w:t>3. Система управления</w:t>
            </w:r>
            <w:r w:rsidRPr="001F7DAF">
              <w:rPr>
                <w:rFonts w:ascii="Segoe UI" w:hAnsi="Segoe UI" w:cs="Segoe UI"/>
                <w:b/>
                <w:bCs/>
                <w:color w:val="686868"/>
              </w:rPr>
              <w:t xml:space="preserve"> </w:t>
            </w:r>
          </w:p>
        </w:tc>
      </w:tr>
      <w:tr w:rsidR="00DA1582" w:rsidRPr="001F7DAF" w14:paraId="5FB6B5AA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7D987D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color w:val="686868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Система запуска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4FB293" w14:textId="77777777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Ручной запуск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382060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828FF6" w14:textId="05EE4A49" w:rsidR="00DA1582" w:rsidRPr="001F7DAF" w:rsidRDefault="00422C88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69D9B30C" w14:textId="77777777" w:rsidR="00DA1582" w:rsidRPr="001F7DAF" w:rsidRDefault="00DA1582" w:rsidP="00DA1582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686868"/>
                <w:lang w:eastAsia="ru-RU"/>
              </w:rPr>
            </w:pPr>
          </w:p>
        </w:tc>
      </w:tr>
      <w:tr w:rsidR="00DA1582" w:rsidRPr="001F7DAF" w14:paraId="390C0AC6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  <w:jc w:val="center"/>
        </w:trPr>
        <w:tc>
          <w:tcPr>
            <w:tcW w:w="2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F642095" w14:textId="77777777" w:rsidR="00DA1582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2EE90" w14:textId="77777777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Автоматический запуск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122899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05C6DCAA" w14:textId="5228B569" w:rsidR="00DA1582" w:rsidRPr="001F7DAF" w:rsidRDefault="00422C88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DA1582" w:rsidRPr="001F7DAF" w14:paraId="7799AE8A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E061D6E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t>Наличие и размещение шкафа АВР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A3D415" w14:textId="77777777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Шкаф АВР внутри контейнера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212703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070C22A4" w14:textId="2CBBD94C" w:rsidR="00DA1582" w:rsidRPr="001F7DAF" w:rsidRDefault="00422C88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DA1582" w:rsidRPr="001F7DAF" w14:paraId="5CE00287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DC9D07A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FCB56" w14:textId="77777777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Шкаф АВР вынесен за пределы контейнера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438413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38751C" w14:textId="0BCF8B22" w:rsidR="00DA1582" w:rsidRPr="001F7DAF" w:rsidRDefault="00422C88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12F1AF55" w14:textId="77777777" w:rsidR="00DA1582" w:rsidRPr="001F7DAF" w:rsidRDefault="00DA1582" w:rsidP="00DA1582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686868"/>
                <w:lang w:eastAsia="ru-RU"/>
              </w:rPr>
            </w:pPr>
          </w:p>
        </w:tc>
      </w:tr>
      <w:tr w:rsidR="00DA1582" w:rsidRPr="001F7DAF" w14:paraId="6C8767EE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  <w:jc w:val="center"/>
        </w:trPr>
        <w:tc>
          <w:tcPr>
            <w:tcW w:w="2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CDED28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0FD187" w14:textId="77777777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Шкаф АВР вынесен, предоставляет Заказчик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45151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0CE5F227" w14:textId="77777777" w:rsidR="00DA1582" w:rsidRPr="001F7DAF" w:rsidRDefault="00DA1582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DA1582" w:rsidRPr="001F7DAF" w14:paraId="6BAD32C4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1AB0448" w14:textId="77777777" w:rsidR="00DA1582" w:rsidRPr="00F360B4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  <w:r w:rsidRPr="00F360B4">
              <w:rPr>
                <w:rFonts w:ascii="Segoe UI" w:hAnsi="Segoe UI" w:cs="Segoe UI"/>
                <w:b/>
                <w:bCs/>
                <w:color w:val="000000"/>
              </w:rPr>
              <w:t>Параллельная работа:</w:t>
            </w:r>
            <w:r w:rsidRPr="00F360B4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D00A82" w14:textId="52B1AADA" w:rsidR="00DA1582" w:rsidRPr="004F79AA" w:rsidRDefault="007C5777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>
              <w:rPr>
                <w:rFonts w:ascii="Segoe UI" w:hAnsi="Segoe UI" w:cs="Segoe UI"/>
                <w:color w:val="FF0000"/>
              </w:rPr>
              <w:t>П</w:t>
            </w:r>
            <w:r w:rsidR="00DA1582" w:rsidRPr="004F79AA">
              <w:rPr>
                <w:rFonts w:ascii="Segoe UI" w:hAnsi="Segoe UI" w:cs="Segoe UI"/>
                <w:color w:val="FF0000"/>
              </w:rPr>
              <w:t>араллель с сетью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156385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202FFA97" w14:textId="77777777" w:rsidR="00DA1582" w:rsidRPr="001F7DAF" w:rsidRDefault="00DA1582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DA1582" w:rsidRPr="001F7DAF" w14:paraId="382D8A01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E818715" w14:textId="77777777" w:rsidR="00DA1582" w:rsidRPr="00F360B4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281075" w14:textId="37F63A49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Групповая параллельная работа</w:t>
            </w:r>
            <w:r w:rsidR="007C5777">
              <w:rPr>
                <w:rFonts w:ascii="Segoe UI" w:hAnsi="Segoe UI" w:cs="Segoe UI"/>
                <w:color w:val="FF0000"/>
              </w:rPr>
              <w:t xml:space="preserve"> (Параллель с ДЭС)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1418211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0C64FE" w14:textId="77777777" w:rsidR="00DA1582" w:rsidRPr="001F7DAF" w:rsidRDefault="00DA1582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6C8B544A" w14:textId="77777777" w:rsidR="00DA1582" w:rsidRPr="001F7DAF" w:rsidRDefault="00DA1582" w:rsidP="00DA1582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686868"/>
                <w:lang w:eastAsia="ru-RU"/>
              </w:rPr>
            </w:pPr>
          </w:p>
        </w:tc>
      </w:tr>
      <w:tr w:rsidR="00DA1582" w:rsidRPr="001F7DAF" w14:paraId="70C245BA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  <w:jc w:val="center"/>
        </w:trPr>
        <w:tc>
          <w:tcPr>
            <w:tcW w:w="2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140A3A" w14:textId="77777777" w:rsidR="00DA1582" w:rsidRPr="00F360B4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D91FF3" w14:textId="681A6C83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Групповая параллельная работа в параллель с сетью</w:t>
            </w:r>
            <w:r w:rsidR="007C5777">
              <w:rPr>
                <w:rFonts w:ascii="Segoe UI" w:hAnsi="Segoe UI" w:cs="Segoe UI"/>
                <w:color w:val="FF0000"/>
              </w:rPr>
              <w:t xml:space="preserve"> (Параллель с ЭС и Сетью)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72637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69AB6EB0" w14:textId="77777777" w:rsidR="00DA1582" w:rsidRPr="001F7DAF" w:rsidRDefault="00DA1582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7C5777" w:rsidRPr="001F7DAF" w14:paraId="0953EF57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  <w:jc w:val="center"/>
        </w:trPr>
        <w:tc>
          <w:tcPr>
            <w:tcW w:w="2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914746" w14:textId="77777777" w:rsidR="007C5777" w:rsidRPr="00F360B4" w:rsidRDefault="007C5777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68299C" w14:textId="6CCC3B00" w:rsidR="007C5777" w:rsidRPr="004F79AA" w:rsidRDefault="007C5777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>
              <w:rPr>
                <w:rFonts w:ascii="Segoe UI" w:hAnsi="Segoe UI" w:cs="Segoe UI"/>
                <w:color w:val="FF0000"/>
              </w:rPr>
              <w:t>Модель контроллера уже установленного ДЭС (Указать модель и производителя контроллера)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113611" w14:textId="77777777" w:rsidR="007C5777" w:rsidRDefault="007C5777" w:rsidP="00DA1582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color w:val="FF0000"/>
                <w:lang w:eastAsia="ru-RU"/>
              </w:rPr>
            </w:pPr>
          </w:p>
        </w:tc>
      </w:tr>
      <w:tr w:rsidR="00DA1582" w:rsidRPr="001F7DAF" w14:paraId="7AA22D28" w14:textId="77777777" w:rsidTr="001B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97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9F112" w14:textId="77777777" w:rsidR="00DA1582" w:rsidRPr="001F7DAF" w:rsidRDefault="00DA1582" w:rsidP="00DA1582">
            <w:pPr>
              <w:spacing w:before="345" w:line="285" w:lineRule="atLeast"/>
              <w:rPr>
                <w:rFonts w:ascii="Segoe UI" w:hAnsi="Segoe UI" w:cs="Segoe UI"/>
                <w:b/>
                <w:bCs/>
                <w:color w:val="FF0000"/>
              </w:rPr>
            </w:pPr>
            <w:r w:rsidRPr="001F7DAF">
              <w:rPr>
                <w:rFonts w:ascii="Segoe UI" w:hAnsi="Segoe UI" w:cs="Segoe UI"/>
                <w:b/>
                <w:bCs/>
                <w:color w:val="FF0000"/>
              </w:rPr>
              <w:t>4. Место установки и требования к исполнению</w:t>
            </w:r>
            <w:r w:rsidRPr="001F7DAF">
              <w:rPr>
                <w:rFonts w:ascii="Segoe UI" w:hAnsi="Segoe UI" w:cs="Segoe UI"/>
                <w:color w:val="686868"/>
              </w:rPr>
              <w:t xml:space="preserve"> </w:t>
            </w:r>
          </w:p>
        </w:tc>
      </w:tr>
      <w:tr w:rsidR="00DA1582" w:rsidRPr="001F7DAF" w14:paraId="21880AE1" w14:textId="77777777" w:rsidTr="00FC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5A41272" w14:textId="77777777" w:rsidR="00FC739A" w:rsidRDefault="00DA1582" w:rsidP="000A482A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 w:themeColor="text1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t xml:space="preserve">Климатические </w:t>
            </w:r>
            <w:r w:rsidRPr="00FC739A">
              <w:rPr>
                <w:rFonts w:ascii="Segoe UI" w:hAnsi="Segoe UI" w:cs="Segoe UI"/>
                <w:b/>
                <w:bCs/>
                <w:color w:val="000000" w:themeColor="text1"/>
              </w:rPr>
              <w:t>условия</w:t>
            </w:r>
            <w:r w:rsidR="000A482A" w:rsidRPr="00FC739A">
              <w:rPr>
                <w:rFonts w:ascii="Segoe UI" w:hAnsi="Segoe UI" w:cs="Segoe UI"/>
                <w:b/>
                <w:bCs/>
                <w:color w:val="000000" w:themeColor="text1"/>
              </w:rPr>
              <w:t xml:space="preserve"> </w:t>
            </w:r>
          </w:p>
          <w:p w14:paraId="3AAB4DC5" w14:textId="149DD293" w:rsidR="00DA1582" w:rsidRPr="000A482A" w:rsidRDefault="00FC739A" w:rsidP="000A482A">
            <w:pPr>
              <w:spacing w:line="300" w:lineRule="atLeast"/>
              <w:jc w:val="right"/>
              <w:rPr>
                <w:rFonts w:ascii="Segoe UI" w:hAnsi="Segoe UI" w:cs="Segoe UI"/>
                <w:color w:val="686868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</w:rPr>
              <w:t>(</w:t>
            </w:r>
            <w:r w:rsidR="00DA1582" w:rsidRPr="00FC739A"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УХЛ ГОСТ 15150-68</w:t>
            </w:r>
            <w:r>
              <w:rPr>
                <w:rFonts w:ascii="Segoe UI" w:hAnsi="Segoe UI" w:cs="Segoe U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EBFB16" w14:textId="22A4C55C" w:rsidR="00DA1582" w:rsidRPr="004F79AA" w:rsidRDefault="00DA1582" w:rsidP="000A482A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Минимальная температура воздуха, °С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0C4F84" w14:textId="77777777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</w:p>
          <w:p w14:paraId="50532A3B" w14:textId="77777777" w:rsidR="00DA1582" w:rsidRPr="00F360B4" w:rsidRDefault="00DA1582" w:rsidP="00DA1582">
            <w:pPr>
              <w:spacing w:line="300" w:lineRule="atLeast"/>
              <w:rPr>
                <w:rFonts w:ascii="Segoe UI" w:hAnsi="Segoe UI" w:cs="Segoe UI"/>
                <w:color w:val="000000"/>
              </w:rPr>
            </w:pPr>
          </w:p>
        </w:tc>
      </w:tr>
      <w:tr w:rsidR="00DA1582" w:rsidRPr="001F7DAF" w14:paraId="58AF09AF" w14:textId="77777777" w:rsidTr="00FC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B1618D3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91A52F" w14:textId="2634129F" w:rsidR="00DA1582" w:rsidRPr="004F79AA" w:rsidRDefault="00DA1582" w:rsidP="000A482A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Максимальная температура воздуха, °С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7AE4F9" w14:textId="77777777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</w:p>
        </w:tc>
      </w:tr>
      <w:tr w:rsidR="00DA1582" w:rsidRPr="001F7DAF" w14:paraId="211DC284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E1367B3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7D9BCB" w14:textId="36BB1A14" w:rsidR="00DA1582" w:rsidRPr="004F79AA" w:rsidRDefault="00DA1582" w:rsidP="000A482A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Высота над уровнем моря, м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EAF08" w14:textId="77777777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</w:p>
        </w:tc>
      </w:tr>
      <w:tr w:rsidR="000A482A" w:rsidRPr="001F7DAF" w14:paraId="19E818A9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  <w:jc w:val="center"/>
        </w:trPr>
        <w:tc>
          <w:tcPr>
            <w:tcW w:w="2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DBBF821" w14:textId="77777777" w:rsidR="000A482A" w:rsidRPr="001F7DAF" w:rsidRDefault="000A482A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71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FC3E1F" w14:textId="0185AEA1" w:rsidR="000A482A" w:rsidRPr="004F79AA" w:rsidRDefault="000A482A" w:rsidP="007D139D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Дополнительные требования к</w:t>
            </w:r>
            <w:r w:rsidRPr="004F79AA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 xml:space="preserve"> месту </w:t>
            </w:r>
            <w:r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у</w:t>
            </w:r>
            <w:r w:rsidRPr="004F79AA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становки ДЭС:</w:t>
            </w:r>
          </w:p>
        </w:tc>
      </w:tr>
      <w:tr w:rsidR="007C5777" w:rsidRPr="001F7DAF" w14:paraId="18E33082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06C65C" w14:textId="77777777" w:rsidR="007C5777" w:rsidRPr="001F7DAF" w:rsidRDefault="007C5777" w:rsidP="00DA1582">
            <w:pPr>
              <w:spacing w:line="300" w:lineRule="atLeast"/>
              <w:jc w:val="right"/>
              <w:rPr>
                <w:rFonts w:ascii="Segoe UI" w:hAnsi="Segoe UI" w:cs="Segoe UI"/>
                <w:color w:val="686868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t>Исполнение</w:t>
            </w:r>
          </w:p>
          <w:p w14:paraId="36F4B5C0" w14:textId="77777777" w:rsidR="007C5777" w:rsidRPr="001F7DAF" w:rsidRDefault="007C5777" w:rsidP="00DA1582">
            <w:pPr>
              <w:spacing w:line="300" w:lineRule="atLeast"/>
              <w:jc w:val="right"/>
              <w:rPr>
                <w:rFonts w:ascii="Segoe UI" w:hAnsi="Segoe UI" w:cs="Segoe UI"/>
                <w:color w:val="686868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0F41FA" w14:textId="38E3DAF9" w:rsidR="007C5777" w:rsidRPr="004F79AA" w:rsidRDefault="007C5777" w:rsidP="000A482A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Открытое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874152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8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7B62D06F" w14:textId="57ADBD6A" w:rsidR="007C5777" w:rsidRPr="001F7DAF" w:rsidRDefault="007C5777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7C5777" w:rsidRPr="001F7DAF" w14:paraId="3648EF2A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EC8B148" w14:textId="77777777" w:rsidR="007C5777" w:rsidRPr="001F7DAF" w:rsidRDefault="007C5777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610FD" w14:textId="77777777" w:rsidR="007C5777" w:rsidRPr="004F79AA" w:rsidRDefault="007C5777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Контейнер «Север»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1439331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06A117" w14:textId="77777777" w:rsidR="007C5777" w:rsidRPr="001F7DAF" w:rsidRDefault="007C5777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5C5EA767" w14:textId="77777777" w:rsidR="007C5777" w:rsidRPr="001F7DAF" w:rsidRDefault="007C5777" w:rsidP="00DA1582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686868"/>
                <w:lang w:eastAsia="ru-RU"/>
              </w:rPr>
            </w:pPr>
          </w:p>
        </w:tc>
      </w:tr>
      <w:tr w:rsidR="007C5777" w:rsidRPr="001F7DAF" w14:paraId="3DF8C88B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70BE272" w14:textId="77777777" w:rsidR="007C5777" w:rsidRPr="001F7DAF" w:rsidRDefault="007C5777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8E4319" w14:textId="18546703" w:rsidR="007C5777" w:rsidRPr="004F79AA" w:rsidRDefault="007C5777" w:rsidP="000A482A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 xml:space="preserve">Контейнер </w:t>
            </w:r>
            <w:r>
              <w:rPr>
                <w:rFonts w:ascii="Segoe UI" w:hAnsi="Segoe UI" w:cs="Segoe UI"/>
                <w:color w:val="FF0000"/>
              </w:rPr>
              <w:t xml:space="preserve">«Север» </w:t>
            </w:r>
            <w:r w:rsidRPr="004F79AA">
              <w:rPr>
                <w:rFonts w:ascii="Segoe UI" w:hAnsi="Segoe UI" w:cs="Segoe UI"/>
                <w:color w:val="FF0000"/>
              </w:rPr>
              <w:t>цельнометаллический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146670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8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62B1117D" w14:textId="77777777" w:rsidR="007C5777" w:rsidRPr="001F7DAF" w:rsidRDefault="007C5777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7C5777" w:rsidRPr="001F7DAF" w14:paraId="54663555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  <w:jc w:val="center"/>
        </w:trPr>
        <w:tc>
          <w:tcPr>
            <w:tcW w:w="2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7528537" w14:textId="77777777" w:rsidR="007C5777" w:rsidRPr="001F7DAF" w:rsidRDefault="007C5777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CD441B" w14:textId="39F2F52E" w:rsidR="007C5777" w:rsidRPr="004F79AA" w:rsidRDefault="007C5777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>
              <w:rPr>
                <w:rFonts w:ascii="Segoe UI" w:hAnsi="Segoe UI" w:cs="Segoe UI"/>
                <w:color w:val="FF0000"/>
              </w:rPr>
              <w:t>Кожух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29781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8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14BA9155" w14:textId="556A9C7D" w:rsidR="007C5777" w:rsidRDefault="007C5777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DA1582" w:rsidRPr="001F7DAF" w14:paraId="745CD565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325810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color w:val="686868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t>Степень мобильности</w:t>
            </w:r>
            <w:r w:rsidRPr="001F7DAF">
              <w:rPr>
                <w:rFonts w:ascii="Segoe UI" w:hAnsi="Segoe UI" w:cs="Segoe UI"/>
                <w:color w:val="686868"/>
              </w:rPr>
              <w:t xml:space="preserve"> </w:t>
            </w: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9557E3" w14:textId="2A3E46EA" w:rsidR="00DA1582" w:rsidRPr="004F79AA" w:rsidRDefault="00DA1582" w:rsidP="000A482A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>
              <w:rPr>
                <w:rFonts w:ascii="Segoe UI" w:hAnsi="Segoe UI" w:cs="Segoe UI"/>
                <w:color w:val="FF0000"/>
              </w:rPr>
              <w:t>Блочно-транспортабельное(модульное)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203531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8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63594FF2" w14:textId="77777777" w:rsidR="00DA1582" w:rsidRPr="001F7DAF" w:rsidRDefault="00DA1582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DA1582" w:rsidRPr="001F7DAF" w14:paraId="23AC8C4B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87385C5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DF96A1" w14:textId="77777777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Автомобильный прицеп с выдачей с ПТС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196295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8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06A283F2" w14:textId="77777777" w:rsidR="00DA1582" w:rsidRPr="001F7DAF" w:rsidRDefault="00DA1582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DA1582" w:rsidRPr="001F7DAF" w14:paraId="0F0D2BB1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D8EE79F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DD5DE1" w14:textId="7900AEC9" w:rsidR="00DA1582" w:rsidRPr="004F79AA" w:rsidRDefault="00DA1582" w:rsidP="000A482A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Тракторный прицеп с выдачей ПСМ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-1663227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673C01" w14:textId="77777777" w:rsidR="00DA1582" w:rsidRPr="001F7DAF" w:rsidRDefault="00DA1582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5D75E633" w14:textId="77777777" w:rsidR="00DA1582" w:rsidRPr="001F7DAF" w:rsidRDefault="00DA1582" w:rsidP="00DA1582">
            <w:pPr>
              <w:spacing w:after="0" w:line="300" w:lineRule="atLeast"/>
              <w:jc w:val="center"/>
              <w:rPr>
                <w:rFonts w:ascii="Segoe UI" w:eastAsia="Times New Roman" w:hAnsi="Segoe UI" w:cs="Segoe UI"/>
                <w:b/>
                <w:bCs/>
                <w:color w:val="686868"/>
                <w:lang w:eastAsia="ru-RU"/>
              </w:rPr>
            </w:pPr>
          </w:p>
        </w:tc>
      </w:tr>
      <w:tr w:rsidR="00DA1582" w:rsidRPr="001F7DAF" w14:paraId="0754E1AF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  <w:jc w:val="center"/>
        </w:trPr>
        <w:tc>
          <w:tcPr>
            <w:tcW w:w="2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751CDC4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4F8EF9" w14:textId="77777777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Полозья (салазки, лыжи, полозья)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108051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8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4F2CDE31" w14:textId="77777777" w:rsidR="00DA1582" w:rsidRPr="001F7DAF" w:rsidRDefault="00DA1582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DA1582" w:rsidRPr="001F7DAF" w14:paraId="0ADD5DFE" w14:textId="77777777" w:rsidTr="001B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97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2AEEB" w14:textId="77777777" w:rsidR="00DA1582" w:rsidRPr="00017977" w:rsidRDefault="00DA1582" w:rsidP="00DA1582">
            <w:pPr>
              <w:spacing w:before="345" w:line="285" w:lineRule="atLeast"/>
              <w:rPr>
                <w:rFonts w:ascii="Segoe UI" w:hAnsi="Segoe UI" w:cs="Segoe UI"/>
                <w:b/>
                <w:bCs/>
                <w:color w:val="FF0000"/>
              </w:rPr>
            </w:pPr>
            <w:r w:rsidRPr="00017977">
              <w:rPr>
                <w:rFonts w:ascii="Segoe UI" w:hAnsi="Segoe UI" w:cs="Segoe UI"/>
                <w:b/>
                <w:bCs/>
                <w:color w:val="FF0000"/>
              </w:rPr>
              <w:t>5. Комплектация</w:t>
            </w:r>
          </w:p>
        </w:tc>
      </w:tr>
      <w:tr w:rsidR="00A96F2F" w:rsidRPr="001D4E35" w14:paraId="7761EBF5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6B8CF9" w14:textId="77777777" w:rsidR="00A96F2F" w:rsidRPr="001F7DAF" w:rsidRDefault="00A96F2F" w:rsidP="00DA1582">
            <w:pPr>
              <w:spacing w:line="300" w:lineRule="atLeast"/>
              <w:jc w:val="right"/>
              <w:rPr>
                <w:rFonts w:ascii="Segoe UI" w:hAnsi="Segoe UI" w:cs="Segoe UI"/>
                <w:color w:val="686868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t>Двигатель</w:t>
            </w:r>
            <w:r w:rsidRPr="001F7DAF">
              <w:rPr>
                <w:rFonts w:ascii="Segoe UI" w:hAnsi="Segoe UI" w:cs="Segoe UI"/>
                <w:color w:val="686868"/>
              </w:rPr>
              <w:br/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C1308" w14:textId="679F3797" w:rsidR="00A96F2F" w:rsidRPr="007C5777" w:rsidRDefault="007C5777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</w:rPr>
            </w:pPr>
            <w:r w:rsidRPr="001D4E35">
              <w:rPr>
                <w:rFonts w:ascii="Segoe UI" w:hAnsi="Segoe UI" w:cs="Segoe UI"/>
                <w:color w:val="FF0000"/>
                <w:shd w:val="clear" w:color="auto" w:fill="FFFFFF"/>
                <w:lang w:val="en-US"/>
              </w:rPr>
              <w:t>BAUDOUIN</w:t>
            </w:r>
            <w:r>
              <w:rPr>
                <w:rFonts w:ascii="Segoe UI" w:hAnsi="Segoe UI" w:cs="Segoe UI"/>
                <w:color w:val="FF0000"/>
                <w:shd w:val="clear" w:color="auto" w:fill="FFFFFF"/>
              </w:rPr>
              <w:t xml:space="preserve"> (от 600 до 1400 кВт)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1208214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61CAA5" w14:textId="77777777" w:rsidR="00A96F2F" w:rsidRPr="001F7DAF" w:rsidRDefault="00A96F2F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10430D4D" w14:textId="77777777" w:rsidR="00A96F2F" w:rsidRDefault="00A96F2F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  <w:lang w:val="en-US"/>
              </w:rPr>
            </w:pPr>
          </w:p>
        </w:tc>
      </w:tr>
      <w:tr w:rsidR="00A96F2F" w:rsidRPr="001D4E35" w14:paraId="0DEDEAB6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A5FD8F" w14:textId="77777777" w:rsidR="00A96F2F" w:rsidRPr="001F7DAF" w:rsidRDefault="00A96F2F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FD0BA0" w14:textId="0086CAAE" w:rsidR="00A96F2F" w:rsidRPr="007C5777" w:rsidRDefault="00A96F2F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  <w:shd w:val="clear" w:color="auto" w:fill="FFFFFF"/>
              </w:rPr>
            </w:pPr>
            <w:r w:rsidRPr="001D4E35">
              <w:rPr>
                <w:rFonts w:ascii="Segoe UI" w:hAnsi="Segoe UI" w:cs="Segoe UI"/>
                <w:color w:val="FF0000"/>
                <w:lang w:val="en-US"/>
              </w:rPr>
              <w:t>Doosan</w:t>
            </w:r>
            <w:r w:rsidR="007C5777">
              <w:rPr>
                <w:rFonts w:ascii="Segoe UI" w:hAnsi="Segoe UI" w:cs="Segoe UI"/>
                <w:color w:val="FF0000"/>
              </w:rPr>
              <w:t xml:space="preserve"> (МАХ 600 кВт)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142988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6AB3C733" w14:textId="79A7D33C" w:rsidR="00A96F2F" w:rsidRPr="001D4E35" w:rsidRDefault="00A96F2F" w:rsidP="00DA1582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  <w:shd w:val="clear" w:color="auto" w:fill="FFFFFF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A96F2F" w:rsidRPr="001D4E35" w14:paraId="5BD6A562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B521344" w14:textId="77777777" w:rsidR="00A96F2F" w:rsidRPr="001F7DAF" w:rsidRDefault="00A96F2F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BA1F07" w14:textId="334D9703" w:rsidR="00A96F2F" w:rsidRPr="001D4E35" w:rsidRDefault="00A96F2F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  <w:shd w:val="clear" w:color="auto" w:fill="FFFFFF"/>
                <w:lang w:val="en-US"/>
              </w:rPr>
            </w:pPr>
            <w:r w:rsidRPr="001D4E35">
              <w:rPr>
                <w:rFonts w:ascii="Segoe UI" w:hAnsi="Segoe UI" w:cs="Segoe UI"/>
                <w:color w:val="FF0000"/>
                <w:lang w:val="en-US"/>
              </w:rPr>
              <w:t>Mitsubishi</w:t>
            </w:r>
            <w:r w:rsidR="007C5777">
              <w:rPr>
                <w:rFonts w:ascii="Segoe UI" w:hAnsi="Segoe UI" w:cs="Segoe UI"/>
                <w:color w:val="FF0000"/>
              </w:rPr>
              <w:t xml:space="preserve"> </w:t>
            </w:r>
            <w:r w:rsidR="007C5777">
              <w:rPr>
                <w:rFonts w:ascii="Segoe UI" w:hAnsi="Segoe UI" w:cs="Segoe UI"/>
                <w:color w:val="FF0000"/>
                <w:shd w:val="clear" w:color="auto" w:fill="FFFFFF"/>
              </w:rPr>
              <w:t>(от 600 до 1920 кВт)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85850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7D4504D0" w14:textId="365FA6F3" w:rsidR="00A96F2F" w:rsidRPr="001D4E35" w:rsidRDefault="00A96F2F" w:rsidP="00DA1582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  <w:shd w:val="clear" w:color="auto" w:fill="FFFFFF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A96F2F" w:rsidRPr="001D4E35" w14:paraId="270C52CC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4938A53" w14:textId="77777777" w:rsidR="00A96F2F" w:rsidRPr="001F7DAF" w:rsidRDefault="00A96F2F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2E774E" w14:textId="59326864" w:rsidR="00A96F2F" w:rsidRPr="007C5777" w:rsidRDefault="00A96F2F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  <w:shd w:val="clear" w:color="auto" w:fill="FFFFFF"/>
              </w:rPr>
            </w:pPr>
            <w:r w:rsidRPr="001D4E35">
              <w:rPr>
                <w:rFonts w:ascii="Segoe UI" w:hAnsi="Segoe UI" w:cs="Segoe UI"/>
                <w:color w:val="FF0000"/>
                <w:lang w:val="en-US"/>
              </w:rPr>
              <w:t>MTU</w:t>
            </w:r>
            <w:r w:rsidR="007C5777">
              <w:rPr>
                <w:rFonts w:ascii="Segoe UI" w:hAnsi="Segoe UI" w:cs="Segoe UI"/>
                <w:color w:val="FF0000"/>
              </w:rPr>
              <w:t xml:space="preserve"> </w:t>
            </w:r>
            <w:r w:rsidR="007C5777">
              <w:rPr>
                <w:rFonts w:ascii="Segoe UI" w:hAnsi="Segoe UI" w:cs="Segoe UI"/>
                <w:color w:val="FF0000"/>
                <w:shd w:val="clear" w:color="auto" w:fill="FFFFFF"/>
              </w:rPr>
              <w:t>(от 640 до 2400 кВт)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31149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00A3CD6C" w14:textId="0E947F63" w:rsidR="00A96F2F" w:rsidRPr="001D4E35" w:rsidRDefault="00A96F2F" w:rsidP="00DA1582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  <w:shd w:val="clear" w:color="auto" w:fill="FFFFFF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A96F2F" w:rsidRPr="001D4E35" w14:paraId="6685C9A0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ED1162F" w14:textId="77777777" w:rsidR="00A96F2F" w:rsidRPr="001F7DAF" w:rsidRDefault="00A96F2F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4CBF49" w14:textId="7F440294" w:rsidR="00A96F2F" w:rsidRPr="007C5777" w:rsidRDefault="00A96F2F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  <w:shd w:val="clear" w:color="auto" w:fill="FFFFFF"/>
              </w:rPr>
            </w:pPr>
            <w:r w:rsidRPr="001D4E35">
              <w:rPr>
                <w:rFonts w:ascii="Segoe UI" w:hAnsi="Segoe UI" w:cs="Segoe UI"/>
                <w:color w:val="FF0000"/>
                <w:lang w:val="en-US"/>
              </w:rPr>
              <w:t>Perkins</w:t>
            </w:r>
            <w:r w:rsidR="007C5777">
              <w:rPr>
                <w:rFonts w:ascii="Segoe UI" w:hAnsi="Segoe UI" w:cs="Segoe UI"/>
                <w:color w:val="FF0000"/>
              </w:rPr>
              <w:t xml:space="preserve"> </w:t>
            </w:r>
            <w:r w:rsidR="007C5777">
              <w:rPr>
                <w:rFonts w:ascii="Segoe UI" w:hAnsi="Segoe UI" w:cs="Segoe UI"/>
                <w:color w:val="FF0000"/>
                <w:shd w:val="clear" w:color="auto" w:fill="FFFFFF"/>
              </w:rPr>
              <w:t>(от 640 до 1800 кВт)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1593966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7BAE6" w14:textId="77777777" w:rsidR="00A96F2F" w:rsidRPr="001F7DAF" w:rsidRDefault="00A96F2F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59532A2C" w14:textId="77777777" w:rsidR="00A96F2F" w:rsidRPr="001D4E35" w:rsidRDefault="00A96F2F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  <w:shd w:val="clear" w:color="auto" w:fill="FFFFFF"/>
                <w:lang w:val="en-US"/>
              </w:rPr>
            </w:pPr>
          </w:p>
        </w:tc>
      </w:tr>
      <w:tr w:rsidR="00A96F2F" w:rsidRPr="001D4E35" w14:paraId="538AD356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594F1B1" w14:textId="77777777" w:rsidR="00A96F2F" w:rsidRPr="001F7DAF" w:rsidRDefault="00A96F2F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08E2BA" w14:textId="22A926BB" w:rsidR="00A96F2F" w:rsidRPr="007C5777" w:rsidRDefault="00A96F2F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  <w:shd w:val="clear" w:color="auto" w:fill="FFFFFF"/>
              </w:rPr>
            </w:pPr>
            <w:r w:rsidRPr="001D4E35">
              <w:rPr>
                <w:rFonts w:ascii="Segoe UI" w:hAnsi="Segoe UI" w:cs="Segoe UI"/>
                <w:color w:val="FF0000"/>
                <w:lang w:val="en-US"/>
              </w:rPr>
              <w:t>Cummins</w:t>
            </w:r>
            <w:r w:rsidR="007C5777">
              <w:rPr>
                <w:rFonts w:ascii="Segoe UI" w:hAnsi="Segoe UI" w:cs="Segoe UI"/>
                <w:color w:val="FF0000"/>
              </w:rPr>
              <w:t xml:space="preserve"> </w:t>
            </w:r>
            <w:r w:rsidR="007C5777">
              <w:rPr>
                <w:rFonts w:ascii="Segoe UI" w:hAnsi="Segoe UI" w:cs="Segoe UI"/>
                <w:color w:val="FF0000"/>
                <w:shd w:val="clear" w:color="auto" w:fill="FFFFFF"/>
              </w:rPr>
              <w:t>(от 640 до 1600 кВт)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196924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25EEC1BA" w14:textId="61FA03C3" w:rsidR="00A96F2F" w:rsidRPr="001D4E35" w:rsidRDefault="00A96F2F" w:rsidP="00DA1582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  <w:shd w:val="clear" w:color="auto" w:fill="FFFFFF"/>
                    <w:lang w:val="en-US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0A482A" w:rsidRPr="001D4E35" w14:paraId="109D5192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  <w:jc w:val="center"/>
        </w:trPr>
        <w:tc>
          <w:tcPr>
            <w:tcW w:w="2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65C209A" w14:textId="77777777" w:rsidR="000A482A" w:rsidRPr="001F7DAF" w:rsidRDefault="000A482A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71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C632F3" w14:textId="69F8043C" w:rsidR="000A482A" w:rsidRPr="00255A4E" w:rsidRDefault="000A482A" w:rsidP="00255A4E">
            <w:pPr>
              <w:spacing w:line="300" w:lineRule="atLeast"/>
              <w:rPr>
                <w:rFonts w:ascii="Segoe UI" w:eastAsia="Times New Roman" w:hAnsi="Segoe UI" w:cs="Segoe UI"/>
                <w:color w:val="FF0000"/>
                <w:lang w:eastAsia="ru-RU"/>
              </w:rPr>
            </w:pPr>
            <w:r w:rsidRPr="00255A4E">
              <w:rPr>
                <w:rFonts w:ascii="Segoe UI" w:hAnsi="Segoe UI" w:cs="Segoe UI"/>
                <w:color w:val="FF0000"/>
              </w:rPr>
              <w:t>Дополнительно</w:t>
            </w:r>
          </w:p>
        </w:tc>
      </w:tr>
      <w:tr w:rsidR="00DA1582" w:rsidRPr="001F7DAF" w14:paraId="0C7E591F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DA711F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color w:val="686868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t>Опции двигателя</w:t>
            </w:r>
            <w:r w:rsidRPr="001F7DAF">
              <w:rPr>
                <w:rFonts w:ascii="Segoe UI" w:hAnsi="Segoe UI" w:cs="Segoe UI"/>
                <w:color w:val="686868"/>
              </w:rPr>
              <w:t xml:space="preserve">  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3274CC" w14:textId="77777777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Подогреватель жидкостный предпусковой Webasto*</w:t>
            </w:r>
          </w:p>
          <w:p w14:paraId="26AEBDD4" w14:textId="6B223EAF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br/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3701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7CD1823D" w14:textId="00C30301" w:rsidR="00DA1582" w:rsidRPr="00012BAE" w:rsidRDefault="00DA1582" w:rsidP="00DA1582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DA1582" w:rsidRPr="001F7DAF" w14:paraId="5A6C20E2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03B47C8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F482A3" w14:textId="7371E6F6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Электрические подогреватели охлаждающей жидкости</w:t>
            </w:r>
            <w:r>
              <w:rPr>
                <w:rFonts w:ascii="Segoe UI" w:hAnsi="Segoe UI" w:cs="Segoe UI"/>
                <w:color w:val="FF0000"/>
              </w:rPr>
              <w:t xml:space="preserve"> 220В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133259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1D3D7988" w14:textId="5456FFAD" w:rsidR="00DA1582" w:rsidRPr="004F79AA" w:rsidRDefault="00DA1582" w:rsidP="00DA1582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7C5777" w:rsidRPr="001F7DAF" w14:paraId="09EA0FEF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8327CBB" w14:textId="77777777" w:rsidR="007C5777" w:rsidRPr="001F7DAF" w:rsidRDefault="007C5777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E80985" w14:textId="670B0141" w:rsidR="007C5777" w:rsidRPr="004F79AA" w:rsidRDefault="007C5777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>
              <w:rPr>
                <w:rFonts w:ascii="Segoe UI" w:hAnsi="Segoe UI" w:cs="Segoe UI"/>
                <w:color w:val="FF0000"/>
              </w:rPr>
              <w:t>Погрев масла 220В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130816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17C20943" w14:textId="0D859261" w:rsidR="007C5777" w:rsidRDefault="007C5777" w:rsidP="00DA1582">
                <w:pPr>
                  <w:spacing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DA1582" w:rsidRPr="001F7DAF" w14:paraId="33CC2B44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1366D13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9B78D6" w14:textId="6BF7A45E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>
              <w:rPr>
                <w:rFonts w:ascii="Segoe UI" w:hAnsi="Segoe UI" w:cs="Segoe UI"/>
                <w:color w:val="FF0000"/>
              </w:rPr>
              <w:t xml:space="preserve">Система автоматической дозаправки </w:t>
            </w:r>
            <w:r w:rsidR="006F0063">
              <w:rPr>
                <w:rFonts w:ascii="Segoe UI" w:hAnsi="Segoe UI" w:cs="Segoe UI"/>
                <w:color w:val="FF0000"/>
              </w:rPr>
              <w:t>масла (</w:t>
            </w:r>
            <w:r>
              <w:rPr>
                <w:rFonts w:ascii="Segoe UI" w:hAnsi="Segoe UI" w:cs="Segoe UI"/>
                <w:color w:val="FF0000"/>
              </w:rPr>
              <w:t>бак 100/200 литров)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-1423019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B602C" w14:textId="77777777" w:rsidR="00DA1582" w:rsidRPr="001F7DAF" w:rsidRDefault="00DA1582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200325C1" w14:textId="10F18C2E" w:rsidR="00DA1582" w:rsidRPr="004F79AA" w:rsidRDefault="00DA1582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</w:rPr>
            </w:pPr>
          </w:p>
        </w:tc>
      </w:tr>
      <w:tr w:rsidR="00DA1582" w:rsidRPr="001F7DAF" w14:paraId="3BEC8CFD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  <w:jc w:val="center"/>
        </w:trPr>
        <w:tc>
          <w:tcPr>
            <w:tcW w:w="2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AA49FFD" w14:textId="77777777" w:rsidR="00DA1582" w:rsidRPr="001F7DAF" w:rsidRDefault="00DA1582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9A3DDF" w14:textId="15A69B04" w:rsidR="00DA1582" w:rsidRPr="004F79AA" w:rsidRDefault="00DA1582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Низкошумный глушитель</w:t>
            </w:r>
            <w:r>
              <w:rPr>
                <w:rFonts w:ascii="Segoe UI" w:hAnsi="Segoe UI" w:cs="Segoe UI"/>
                <w:color w:val="FF0000"/>
              </w:rPr>
              <w:t xml:space="preserve"> (указать требования в дБ)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129432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589A8BA8" w14:textId="6BC5527F" w:rsidR="00DA1582" w:rsidRPr="004F79AA" w:rsidRDefault="00DA1582" w:rsidP="00DA1582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3107A9" w:rsidRPr="001F7DAF" w14:paraId="1C5EBA42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2DB095" w14:textId="77777777" w:rsidR="003107A9" w:rsidRPr="001F7DAF" w:rsidRDefault="003107A9" w:rsidP="00DA1582">
            <w:pPr>
              <w:spacing w:line="300" w:lineRule="atLeast"/>
              <w:jc w:val="right"/>
              <w:rPr>
                <w:rFonts w:ascii="Segoe UI" w:hAnsi="Segoe UI" w:cs="Segoe UI"/>
                <w:color w:val="686868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t>Опции топливной системы</w:t>
            </w:r>
            <w:r>
              <w:rPr>
                <w:rFonts w:ascii="Segoe UI" w:hAnsi="Segoe UI" w:cs="Segoe UI"/>
                <w:b/>
                <w:bCs/>
                <w:color w:val="000000"/>
              </w:rPr>
              <w:t xml:space="preserve"> 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712EF" w14:textId="76023AF4" w:rsidR="003107A9" w:rsidRPr="004F79AA" w:rsidRDefault="003107A9" w:rsidP="007C5777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Автоматическая система дозаправки топливом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-477536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C2DF81" w14:textId="4FF07982" w:rsidR="003107A9" w:rsidRPr="001F7DAF" w:rsidRDefault="003107A9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13F0EA71" w14:textId="52F72D5A" w:rsidR="003107A9" w:rsidRPr="00012BAE" w:rsidRDefault="003107A9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</w:p>
        </w:tc>
      </w:tr>
      <w:tr w:rsidR="003107A9" w:rsidRPr="001F7DAF" w14:paraId="3019EBEC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E7713E5" w14:textId="77777777" w:rsidR="003107A9" w:rsidRPr="001F7DAF" w:rsidRDefault="003107A9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1768B0" w14:textId="69760834" w:rsidR="003107A9" w:rsidRPr="004F79AA" w:rsidRDefault="003107A9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Система учёта расхода топлива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25849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4943261C" w14:textId="26053C1F" w:rsidR="003107A9" w:rsidRPr="004F79AA" w:rsidRDefault="003107A9" w:rsidP="00DA1582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3107A9" w:rsidRPr="001F7DAF" w14:paraId="61B8B61E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D7C77DA" w14:textId="77777777" w:rsidR="003107A9" w:rsidRPr="001F7DAF" w:rsidRDefault="003107A9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A282D" w14:textId="50678321" w:rsidR="003107A9" w:rsidRPr="004F79AA" w:rsidRDefault="003107A9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Ручной/электрический насос откачки/закачки жидкости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176450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5B0ECC19" w14:textId="31E02616" w:rsidR="003107A9" w:rsidRPr="004F79AA" w:rsidRDefault="003107A9" w:rsidP="00DA1582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3107A9" w:rsidRPr="001F7DAF" w14:paraId="6F6A2774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62F9157" w14:textId="77777777" w:rsidR="003107A9" w:rsidRPr="001F7DAF" w:rsidRDefault="003107A9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B64485" w14:textId="51B400FF" w:rsidR="003107A9" w:rsidRPr="004F79AA" w:rsidRDefault="003107A9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Топливный фильтр-влагоотделитель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122610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69E7746B" w14:textId="7F21F600" w:rsidR="003107A9" w:rsidRPr="004F79AA" w:rsidRDefault="003107A9" w:rsidP="00DA1582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3107A9" w:rsidRPr="001F7DAF" w14:paraId="09C755A3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6786D46" w14:textId="77777777" w:rsidR="003107A9" w:rsidRPr="001F7DAF" w:rsidRDefault="003107A9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11E529" w14:textId="0AD23AEA" w:rsidR="003107A9" w:rsidRPr="004F79AA" w:rsidRDefault="003107A9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Топливный фильтр-влагоотделитель</w:t>
            </w:r>
            <w:r>
              <w:rPr>
                <w:rFonts w:ascii="Segoe UI" w:hAnsi="Segoe UI" w:cs="Segoe UI"/>
                <w:color w:val="FF0000"/>
              </w:rPr>
              <w:t xml:space="preserve"> с обогревом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-660625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E7604D" w14:textId="77777777" w:rsidR="003107A9" w:rsidRPr="001F7DAF" w:rsidRDefault="003107A9" w:rsidP="00DA1582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6504F211" w14:textId="2F2B741A" w:rsidR="003107A9" w:rsidRPr="004F79AA" w:rsidRDefault="003107A9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</w:rPr>
            </w:pPr>
          </w:p>
        </w:tc>
      </w:tr>
      <w:tr w:rsidR="003107A9" w:rsidRPr="001F7DAF" w14:paraId="583C6AE2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F2D116D" w14:textId="77777777" w:rsidR="003107A9" w:rsidRPr="001F7DAF" w:rsidRDefault="003107A9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AAC48" w14:textId="6F93A651" w:rsidR="003107A9" w:rsidRPr="004F79AA" w:rsidRDefault="003107A9" w:rsidP="00DA1582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Дополнительный топливный бак</w:t>
            </w:r>
            <w:r>
              <w:rPr>
                <w:rFonts w:ascii="Segoe UI" w:hAnsi="Segoe UI" w:cs="Segoe UI"/>
                <w:color w:val="FF0000"/>
              </w:rPr>
              <w:t xml:space="preserve"> (указать объем)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0259D1" w14:textId="5FEA3262" w:rsidR="003107A9" w:rsidRPr="004F79AA" w:rsidRDefault="003107A9" w:rsidP="00DA1582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</w:rPr>
            </w:pPr>
          </w:p>
        </w:tc>
      </w:tr>
      <w:tr w:rsidR="000A482A" w:rsidRPr="001F7DAF" w14:paraId="592EF1D7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  <w:jc w:val="center"/>
        </w:trPr>
        <w:tc>
          <w:tcPr>
            <w:tcW w:w="2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1E59DC3" w14:textId="77777777" w:rsidR="000A482A" w:rsidRPr="001F7DAF" w:rsidRDefault="000A482A" w:rsidP="00DA1582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71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9186AF" w14:textId="77777777" w:rsidR="000A482A" w:rsidRDefault="000A482A" w:rsidP="000A482A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>
              <w:rPr>
                <w:rFonts w:ascii="Segoe UI" w:hAnsi="Segoe UI" w:cs="Segoe UI"/>
                <w:color w:val="FF0000"/>
              </w:rPr>
              <w:t>Дополнительно</w:t>
            </w:r>
          </w:p>
          <w:p w14:paraId="6662038C" w14:textId="1723982C" w:rsidR="000A482A" w:rsidRPr="004F79AA" w:rsidRDefault="000A482A" w:rsidP="000A482A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</w:p>
        </w:tc>
      </w:tr>
      <w:tr w:rsidR="003107A9" w:rsidRPr="001F7DAF" w14:paraId="55AFD4CF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1C3B35" w14:textId="77777777" w:rsidR="003107A9" w:rsidRPr="001F7DAF" w:rsidRDefault="003107A9" w:rsidP="00DA1582">
            <w:pPr>
              <w:spacing w:line="300" w:lineRule="atLeast"/>
              <w:jc w:val="right"/>
              <w:rPr>
                <w:rFonts w:ascii="Segoe UI" w:hAnsi="Segoe UI" w:cs="Segoe UI"/>
                <w:color w:val="686868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t>Опции системы управления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DE8F5" w14:textId="6891FA43" w:rsidR="003107A9" w:rsidRPr="003107A9" w:rsidRDefault="003107A9" w:rsidP="00DA1582">
            <w:pPr>
              <w:spacing w:line="300" w:lineRule="atLeast"/>
              <w:rPr>
                <w:rFonts w:ascii="Segoe UI" w:hAnsi="Segoe UI" w:cs="Segoe UI"/>
                <w:color w:val="FF0000"/>
                <w:lang w:val="en-US"/>
              </w:rPr>
            </w:pPr>
            <w:r>
              <w:rPr>
                <w:rFonts w:ascii="Segoe UI" w:hAnsi="Segoe UI" w:cs="Segoe UI"/>
                <w:color w:val="FF0000"/>
              </w:rPr>
              <w:t>Модель контроллера (</w:t>
            </w:r>
            <w:r>
              <w:rPr>
                <w:rFonts w:ascii="Segoe UI" w:hAnsi="Segoe UI" w:cs="Segoe UI"/>
                <w:color w:val="FF0000"/>
                <w:lang w:val="en-US"/>
              </w:rPr>
              <w:t>ComAp. DeepSea)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AD9EBF" w14:textId="5548027B" w:rsidR="003107A9" w:rsidRPr="00F360B4" w:rsidRDefault="003107A9" w:rsidP="00DA1582">
            <w:pPr>
              <w:spacing w:line="300" w:lineRule="atLeast"/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:rsidR="003107A9" w:rsidRPr="001F7DAF" w14:paraId="663EE22C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B3FCAD" w14:textId="77777777" w:rsidR="003107A9" w:rsidRPr="001F7DAF" w:rsidRDefault="003107A9" w:rsidP="003107A9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13684" w14:textId="250D23D5" w:rsidR="003107A9" w:rsidRPr="004F79AA" w:rsidRDefault="003107A9" w:rsidP="003107A9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Система дистанционного мониторинга и управления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13322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4BC52C3C" w14:textId="2DE87447" w:rsidR="003107A9" w:rsidRDefault="003107A9" w:rsidP="003107A9">
                <w:pPr>
                  <w:spacing w:line="300" w:lineRule="atLeast"/>
                  <w:jc w:val="center"/>
                  <w:rPr>
                    <w:rFonts w:ascii="Segoe UI" w:eastAsia="Times New Roman" w:hAnsi="Segoe UI" w:cs="Segoe UI"/>
                    <w:color w:val="FF0000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3107A9" w:rsidRPr="001F7DAF" w14:paraId="06C1360E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A1B2366" w14:textId="77777777" w:rsidR="003107A9" w:rsidRPr="001F7DAF" w:rsidRDefault="003107A9" w:rsidP="003107A9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ED7C32" w14:textId="642D4A1E" w:rsidR="003107A9" w:rsidRPr="004F79AA" w:rsidRDefault="003107A9" w:rsidP="003107A9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Система учёта электрической энергии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-59972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5E29DAF1" w14:textId="786FA6A8" w:rsidR="003107A9" w:rsidRPr="004F79AA" w:rsidRDefault="003107A9" w:rsidP="003107A9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3107A9" w:rsidRPr="001F7DAF" w14:paraId="5B161CD2" w14:textId="77777777" w:rsidTr="00030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437D25" w14:textId="77777777" w:rsidR="003107A9" w:rsidRPr="001F7DAF" w:rsidRDefault="003107A9" w:rsidP="003107A9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4929F7" w14:textId="53E8DA14" w:rsidR="003107A9" w:rsidRPr="004F79AA" w:rsidRDefault="003107A9" w:rsidP="003107A9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Прибор/реле контроля изоляции</w:t>
            </w:r>
            <w:r>
              <w:rPr>
                <w:rFonts w:ascii="Segoe UI" w:hAnsi="Segoe UI" w:cs="Segoe UI"/>
                <w:color w:val="FF0000"/>
              </w:rPr>
              <w:t xml:space="preserve"> (для передвижной ДЭС)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-1199706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596161" w14:textId="77777777" w:rsidR="003107A9" w:rsidRPr="001F7DAF" w:rsidRDefault="003107A9" w:rsidP="003107A9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6124C7E9" w14:textId="2A8995EB" w:rsidR="003107A9" w:rsidRPr="004F79AA" w:rsidRDefault="003107A9" w:rsidP="003107A9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</w:rPr>
            </w:pPr>
          </w:p>
        </w:tc>
      </w:tr>
      <w:tr w:rsidR="003107A9" w:rsidRPr="001F7DAF" w14:paraId="37F82D31" w14:textId="77777777" w:rsidTr="00FC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A5C82B2" w14:textId="77777777" w:rsidR="003107A9" w:rsidRPr="001F7DAF" w:rsidRDefault="003107A9" w:rsidP="003107A9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395BD8" w14:textId="11E4344D" w:rsidR="003107A9" w:rsidRPr="004F79AA" w:rsidRDefault="003107A9" w:rsidP="003107A9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>
              <w:rPr>
                <w:rFonts w:ascii="Segoe UI" w:hAnsi="Segoe UI" w:cs="Segoe UI"/>
                <w:color w:val="FF0000"/>
              </w:rPr>
              <w:t>Система обогрева</w:t>
            </w:r>
            <w:r w:rsidRPr="004F79AA">
              <w:rPr>
                <w:rFonts w:ascii="Segoe UI" w:hAnsi="Segoe UI" w:cs="Segoe UI"/>
                <w:color w:val="FF0000"/>
              </w:rPr>
              <w:t xml:space="preserve"> контроллера для работы при температуре до -40</w:t>
            </w:r>
            <w:r w:rsidRPr="004F79AA">
              <w:rPr>
                <w:rFonts w:ascii="Segoe UI" w:hAnsi="Segoe UI" w:cs="Segoe UI"/>
                <w:color w:val="FF0000"/>
                <w:vertAlign w:val="superscript"/>
              </w:rPr>
              <w:t>o</w:t>
            </w:r>
            <w:r w:rsidRPr="004F79AA">
              <w:rPr>
                <w:rFonts w:ascii="Segoe UI" w:hAnsi="Segoe UI" w:cs="Segoe UI"/>
                <w:color w:val="FF0000"/>
              </w:rPr>
              <w:t>С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97958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4A0EE1C5" w14:textId="75F9CB3C" w:rsidR="003107A9" w:rsidRPr="004F79AA" w:rsidRDefault="003107A9" w:rsidP="003107A9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0A482A" w:rsidRPr="001F7DAF" w14:paraId="391434ED" w14:textId="77777777" w:rsidTr="00FC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2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7B78A0F" w14:textId="77777777" w:rsidR="000A482A" w:rsidRPr="001F7DAF" w:rsidRDefault="000A482A" w:rsidP="003107A9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71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77B2D4" w14:textId="00890BC4" w:rsidR="000A482A" w:rsidRDefault="000A482A" w:rsidP="007D139D">
            <w:pPr>
              <w:spacing w:line="300" w:lineRule="atLeast"/>
              <w:rPr>
                <w:rFonts w:ascii="Segoe UI" w:eastAsia="Times New Roman" w:hAnsi="Segoe UI" w:cs="Segoe UI"/>
                <w:color w:val="FF0000"/>
                <w:lang w:eastAsia="ru-RU"/>
              </w:rPr>
            </w:pPr>
            <w:r>
              <w:rPr>
                <w:rFonts w:ascii="Segoe UI" w:hAnsi="Segoe UI" w:cs="Segoe UI"/>
                <w:color w:val="FF0000"/>
              </w:rPr>
              <w:t>Дополнительно</w:t>
            </w:r>
          </w:p>
        </w:tc>
      </w:tr>
      <w:tr w:rsidR="003107A9" w:rsidRPr="001F7DAF" w14:paraId="4CBD7F00" w14:textId="77777777" w:rsidTr="00FC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7"/>
          <w:jc w:val="center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83F7B8" w14:textId="5168B404" w:rsidR="003107A9" w:rsidRPr="001F7DAF" w:rsidRDefault="003107A9" w:rsidP="003107A9">
            <w:pPr>
              <w:spacing w:line="300" w:lineRule="atLeast"/>
              <w:jc w:val="right"/>
              <w:rPr>
                <w:rFonts w:ascii="Segoe UI" w:hAnsi="Segoe UI" w:cs="Segoe UI"/>
                <w:color w:val="686868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lastRenderedPageBreak/>
              <w:t>Запчасти и расходные материалы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973E6D" w14:textId="7D8C6138" w:rsidR="003107A9" w:rsidRPr="00F87C0E" w:rsidRDefault="003107A9" w:rsidP="00C5630B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F87C0E">
              <w:rPr>
                <w:rFonts w:ascii="Segoe UI" w:hAnsi="Segoe UI" w:cs="Segoe UI"/>
                <w:color w:val="FF0000"/>
              </w:rPr>
              <w:t>Комплект ЗИП (указать на какое количество м/ч</w:t>
            </w:r>
            <w:r w:rsidR="00C5630B" w:rsidRPr="00C5630B">
              <w:rPr>
                <w:rFonts w:ascii="Segoe UI" w:hAnsi="Segoe UI" w:cs="Segoe UI"/>
                <w:color w:val="FF0000"/>
              </w:rPr>
              <w:t xml:space="preserve"> </w:t>
            </w:r>
            <w:r w:rsidR="00C5630B">
              <w:rPr>
                <w:rFonts w:ascii="Segoe UI" w:hAnsi="Segoe UI" w:cs="Segoe UI"/>
                <w:color w:val="FF0000"/>
              </w:rPr>
              <w:t>ЗИ</w:t>
            </w:r>
            <w:r w:rsidR="00C5630B" w:rsidRPr="00C5630B">
              <w:rPr>
                <w:rFonts w:ascii="Segoe UI" w:hAnsi="Segoe UI" w:cs="Segoe UI"/>
                <w:color w:val="FF0000"/>
              </w:rPr>
              <w:t>:</w:t>
            </w:r>
            <w:r w:rsidR="00C5630B">
              <w:rPr>
                <w:rFonts w:ascii="Segoe UI" w:hAnsi="Segoe UI" w:cs="Segoe UI"/>
                <w:color w:val="FF0000"/>
              </w:rPr>
              <w:t xml:space="preserve"> </w:t>
            </w:r>
            <w:r>
              <w:rPr>
                <w:rFonts w:ascii="Segoe UI" w:hAnsi="Segoe UI" w:cs="Segoe UI"/>
                <w:color w:val="FF0000"/>
              </w:rPr>
              <w:t>500, 100, 200, 4000, 8000 м/ч)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3C9F71" w14:textId="77777777" w:rsidR="003107A9" w:rsidRPr="00F87C0E" w:rsidRDefault="003107A9" w:rsidP="003107A9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</w:p>
        </w:tc>
      </w:tr>
      <w:tr w:rsidR="003107A9" w:rsidRPr="001F7DAF" w14:paraId="42BB91B2" w14:textId="77777777" w:rsidTr="001B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97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E11BF" w14:textId="77777777" w:rsidR="003107A9" w:rsidRPr="00F2527B" w:rsidRDefault="003107A9" w:rsidP="003107A9">
            <w:pPr>
              <w:spacing w:before="345" w:line="285" w:lineRule="atLeast"/>
              <w:rPr>
                <w:rFonts w:ascii="Segoe UI" w:hAnsi="Segoe UI" w:cs="Segoe UI"/>
                <w:b/>
                <w:bCs/>
                <w:color w:val="FF0000"/>
              </w:rPr>
            </w:pPr>
            <w:r w:rsidRPr="00F2527B">
              <w:rPr>
                <w:rFonts w:ascii="Segoe UI" w:hAnsi="Segoe UI" w:cs="Segoe UI"/>
                <w:b/>
                <w:bCs/>
                <w:color w:val="FF0000"/>
              </w:rPr>
              <w:t>6. Услуги</w:t>
            </w:r>
          </w:p>
        </w:tc>
      </w:tr>
      <w:tr w:rsidR="000A482A" w:rsidRPr="001F7DAF" w14:paraId="7F249975" w14:textId="77777777" w:rsidTr="00AE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1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D1342E" w14:textId="77777777" w:rsidR="000A482A" w:rsidRPr="001F7DAF" w:rsidRDefault="000A482A" w:rsidP="003107A9">
            <w:pPr>
              <w:spacing w:line="300" w:lineRule="atLeast"/>
              <w:jc w:val="right"/>
              <w:rPr>
                <w:rFonts w:ascii="Segoe UI" w:hAnsi="Segoe UI" w:cs="Segoe UI"/>
                <w:color w:val="686868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t>Услуги</w:t>
            </w:r>
            <w:r w:rsidRPr="001F7DAF">
              <w:rPr>
                <w:rFonts w:ascii="Segoe UI" w:hAnsi="Segoe UI" w:cs="Segoe UI"/>
                <w:color w:val="686868"/>
              </w:rPr>
              <w:t xml:space="preserve"> 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AF286A5" w14:textId="77777777" w:rsidR="000A482A" w:rsidRDefault="000A482A" w:rsidP="003107A9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Пуско-наладка и инструктаж персонала заказчика по правилам эксплуатации и обслуживания ДЭС</w:t>
            </w:r>
            <w:r w:rsidR="00AE7D0D">
              <w:rPr>
                <w:rFonts w:ascii="Segoe UI" w:hAnsi="Segoe UI" w:cs="Segoe UI"/>
                <w:color w:val="FF0000"/>
              </w:rPr>
              <w:t>.</w:t>
            </w:r>
          </w:p>
          <w:p w14:paraId="6FD4F32C" w14:textId="0F2D85E7" w:rsidR="00AE7D0D" w:rsidRPr="00AE7D0D" w:rsidRDefault="00AE7D0D" w:rsidP="003107A9">
            <w:pPr>
              <w:spacing w:line="300" w:lineRule="atLeast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AE7D0D">
              <w:rPr>
                <w:rFonts w:ascii="Segoe UI" w:hAnsi="Segoe UI" w:cs="Segoe UI"/>
                <w:color w:val="FF0000"/>
                <w:sz w:val="20"/>
                <w:szCs w:val="20"/>
              </w:rPr>
              <w:t>Указать адрес, способ доставки персонала на объект, наличие места для проживания на время ПНР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584569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8E9B33" w14:textId="77777777" w:rsidR="000A482A" w:rsidRPr="001F7DAF" w:rsidRDefault="000A482A" w:rsidP="003107A9">
                <w:pPr>
                  <w:spacing w:after="0" w:line="300" w:lineRule="atLeast"/>
                  <w:jc w:val="center"/>
                  <w:rPr>
                    <w:rFonts w:ascii="Segoe UI" w:eastAsia="Times New Roman" w:hAnsi="Segoe UI" w:cs="Segoe UI"/>
                    <w:b/>
                    <w:bCs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2B1FD469" w14:textId="76683219" w:rsidR="000A482A" w:rsidRPr="00F360B4" w:rsidRDefault="000A482A" w:rsidP="003107A9">
            <w:pPr>
              <w:spacing w:line="300" w:lineRule="atLeast"/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:rsidR="000A482A" w:rsidRPr="001F7DAF" w14:paraId="2121CEE7" w14:textId="77777777" w:rsidTr="00FC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A200B20" w14:textId="77777777" w:rsidR="000A482A" w:rsidRPr="001F7DAF" w:rsidRDefault="000A482A" w:rsidP="003107A9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579A92" w14:textId="77777777" w:rsidR="000A482A" w:rsidRPr="004F79AA" w:rsidRDefault="000A482A" w:rsidP="003107A9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Услуги сертифицированной электролаборатории с выдачей протоколов испытаний ДЭС</w:t>
            </w:r>
          </w:p>
        </w:tc>
        <w:sdt>
          <w:sdtPr>
            <w:rPr>
              <w:rFonts w:ascii="Segoe UI" w:eastAsia="Times New Roman" w:hAnsi="Segoe UI" w:cs="Segoe UI"/>
              <w:color w:val="FF0000"/>
              <w:lang w:eastAsia="ru-RU"/>
            </w:rPr>
            <w:id w:val="168749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8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448AEFE4" w14:textId="79387B33" w:rsidR="000A482A" w:rsidRPr="004F79AA" w:rsidRDefault="000A482A" w:rsidP="003107A9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tc>
          </w:sdtContent>
        </w:sdt>
      </w:tr>
      <w:tr w:rsidR="000A482A" w:rsidRPr="001F7DAF" w14:paraId="76B735DF" w14:textId="77777777" w:rsidTr="00AE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0B3BED" w14:textId="77777777" w:rsidR="000A482A" w:rsidRPr="001F7DAF" w:rsidRDefault="000A482A" w:rsidP="003107A9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06BBEE" w14:textId="77777777" w:rsidR="000A482A" w:rsidRPr="004F79AA" w:rsidRDefault="000A482A" w:rsidP="003107A9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>Сервисный контракт*</w:t>
            </w:r>
          </w:p>
          <w:p w14:paraId="30646238" w14:textId="77777777" w:rsidR="000A482A" w:rsidRPr="004F79AA" w:rsidRDefault="000A482A" w:rsidP="003107A9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F87C0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ru-RU"/>
              </w:rPr>
              <w:t>*при заключении сервисного контракта действует программа по расширенной гарантии на ДЭС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894929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1CB8FD" w14:textId="2752EBF8" w:rsidR="000A482A" w:rsidRPr="00F87C0E" w:rsidRDefault="000A482A" w:rsidP="003107A9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4E8F9E42" w14:textId="77777777" w:rsidR="000A482A" w:rsidRPr="004F79AA" w:rsidRDefault="000A482A" w:rsidP="003107A9">
            <w:pPr>
              <w:spacing w:line="300" w:lineRule="atLeast"/>
              <w:jc w:val="center"/>
              <w:rPr>
                <w:rFonts w:ascii="Segoe UI" w:hAnsi="Segoe UI" w:cs="Segoe UI"/>
                <w:color w:val="FF0000"/>
              </w:rPr>
            </w:pPr>
          </w:p>
        </w:tc>
      </w:tr>
      <w:tr w:rsidR="000A482A" w:rsidRPr="001F7DAF" w14:paraId="7BE79F15" w14:textId="77777777" w:rsidTr="00FC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2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644631" w14:textId="77777777" w:rsidR="000A482A" w:rsidRPr="001F7DAF" w:rsidRDefault="000A482A" w:rsidP="003107A9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E591A0" w14:textId="2F4DD89E" w:rsidR="000A482A" w:rsidRPr="004F79AA" w:rsidRDefault="000A482A" w:rsidP="003107A9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>
              <w:rPr>
                <w:rFonts w:ascii="Segoe UI" w:hAnsi="Segoe UI" w:cs="Segoe UI"/>
                <w:color w:val="FF0000"/>
              </w:rPr>
              <w:t>Лизинг оборудования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350531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10A06F" w14:textId="4A0D2724" w:rsidR="000A482A" w:rsidRPr="00072AF0" w:rsidRDefault="000A482A" w:rsidP="003107A9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</w:tc>
      </w:tr>
      <w:tr w:rsidR="003107A9" w:rsidRPr="001F7DAF" w14:paraId="5F49A8B2" w14:textId="77777777" w:rsidTr="00AE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  <w:jc w:val="center"/>
        </w:trPr>
        <w:tc>
          <w:tcPr>
            <w:tcW w:w="970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A9B6D" w14:textId="77777777" w:rsidR="003107A9" w:rsidRPr="00F2527B" w:rsidRDefault="003107A9" w:rsidP="003107A9">
            <w:pPr>
              <w:spacing w:before="345" w:line="285" w:lineRule="atLeast"/>
              <w:rPr>
                <w:rFonts w:ascii="Segoe UI" w:hAnsi="Segoe UI" w:cs="Segoe UI"/>
                <w:b/>
                <w:bCs/>
                <w:color w:val="FF0000"/>
              </w:rPr>
            </w:pPr>
            <w:r w:rsidRPr="00F2527B">
              <w:rPr>
                <w:rFonts w:ascii="Segoe UI" w:hAnsi="Segoe UI" w:cs="Segoe UI"/>
                <w:b/>
                <w:bCs/>
                <w:color w:val="FF0000"/>
              </w:rPr>
              <w:t>7. Доставка</w:t>
            </w:r>
          </w:p>
        </w:tc>
      </w:tr>
      <w:tr w:rsidR="003107A9" w:rsidRPr="001F7DAF" w14:paraId="461B500A" w14:textId="77777777" w:rsidTr="00FC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5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7D9977F" w14:textId="77777777" w:rsidR="003107A9" w:rsidRPr="001F7DAF" w:rsidRDefault="003107A9" w:rsidP="003107A9">
            <w:pPr>
              <w:spacing w:line="300" w:lineRule="atLeast"/>
              <w:jc w:val="right"/>
              <w:rPr>
                <w:rFonts w:ascii="Segoe UI" w:hAnsi="Segoe UI" w:cs="Segoe UI"/>
                <w:color w:val="686868"/>
              </w:rPr>
            </w:pPr>
            <w:r w:rsidRPr="001F7DAF">
              <w:rPr>
                <w:rFonts w:ascii="Segoe UI" w:hAnsi="Segoe UI" w:cs="Segoe UI"/>
                <w:b/>
                <w:bCs/>
                <w:color w:val="000000"/>
              </w:rPr>
              <w:t>Способ доставки</w:t>
            </w: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AABAAE" w14:textId="589DA0F6" w:rsidR="003107A9" w:rsidRPr="004F79AA" w:rsidRDefault="003107A9" w:rsidP="003107A9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 w:rsidRPr="004F79AA">
              <w:rPr>
                <w:rFonts w:ascii="Segoe UI" w:hAnsi="Segoe UI" w:cs="Segoe UI"/>
                <w:color w:val="FF0000"/>
              </w:rPr>
              <w:t xml:space="preserve">Самовывоз со склада </w:t>
            </w:r>
            <w:r w:rsidRPr="00E960FC">
              <w:rPr>
                <w:rFonts w:ascii="Segoe UI" w:hAnsi="Segoe UI" w:cs="Segoe UI"/>
                <w:color w:val="FF0000"/>
              </w:rPr>
              <w:t>ПЭ (</w:t>
            </w:r>
            <w:r w:rsidRPr="00E960FC">
              <w:rPr>
                <w:rFonts w:ascii="Arial" w:hAnsi="Arial" w:cs="Arial"/>
                <w:color w:val="FF0000"/>
                <w:sz w:val="20"/>
                <w:szCs w:val="20"/>
              </w:rPr>
              <w:t>Ярославская обл., г.Тутаев, ул.Промышленная, д.13, ЛИТЕРА Л)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sdt>
            <w:sdtPr>
              <w:rPr>
                <w:rFonts w:ascii="Segoe UI" w:eastAsia="Times New Roman" w:hAnsi="Segoe UI" w:cs="Segoe UI"/>
                <w:color w:val="FF0000"/>
                <w:lang w:eastAsia="ru-RU"/>
              </w:rPr>
              <w:id w:val="-879248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34DDF3" w14:textId="6521C060" w:rsidR="003107A9" w:rsidRPr="00F87C0E" w:rsidRDefault="003107A9" w:rsidP="003107A9">
                <w:pPr>
                  <w:spacing w:line="300" w:lineRule="atLeast"/>
                  <w:jc w:val="center"/>
                  <w:rPr>
                    <w:rFonts w:ascii="Segoe UI" w:hAnsi="Segoe UI" w:cs="Segoe UI"/>
                    <w:color w:val="FF0000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eastAsia="ru-RU"/>
                  </w:rPr>
                  <w:t>☐</w:t>
                </w:r>
              </w:p>
            </w:sdtContent>
          </w:sdt>
          <w:p w14:paraId="6195AD04" w14:textId="25524EEE" w:rsidR="003107A9" w:rsidRPr="004F79AA" w:rsidRDefault="003107A9" w:rsidP="003107A9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</w:p>
        </w:tc>
      </w:tr>
      <w:tr w:rsidR="003107A9" w:rsidRPr="001F7DAF" w14:paraId="3949061C" w14:textId="77777777" w:rsidTr="00AE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  <w:jc w:val="center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CDBBF0" w14:textId="77777777" w:rsidR="003107A9" w:rsidRPr="001F7DAF" w:rsidRDefault="003107A9" w:rsidP="003107A9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D2D973" w14:textId="1F1E7435" w:rsidR="003107A9" w:rsidRPr="004F79AA" w:rsidRDefault="003107A9" w:rsidP="003107A9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>
              <w:rPr>
                <w:rFonts w:ascii="Segoe UI" w:hAnsi="Segoe UI" w:cs="Segoe UI"/>
                <w:color w:val="FF0000"/>
              </w:rPr>
              <w:t>Автомобильная доставка до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AFE09F" w14:textId="6AA29249" w:rsidR="003107A9" w:rsidRPr="004F79AA" w:rsidRDefault="003107A9" w:rsidP="003107A9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</w:p>
        </w:tc>
      </w:tr>
      <w:tr w:rsidR="003107A9" w:rsidRPr="001F7DAF" w14:paraId="1652FC1A" w14:textId="77777777" w:rsidTr="00AE7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  <w:jc w:val="center"/>
        </w:trPr>
        <w:tc>
          <w:tcPr>
            <w:tcW w:w="25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B0A3EB9" w14:textId="77777777" w:rsidR="003107A9" w:rsidRPr="001F7DAF" w:rsidRDefault="003107A9" w:rsidP="003107A9">
            <w:pPr>
              <w:spacing w:line="300" w:lineRule="atLeast"/>
              <w:jc w:val="right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150292" w14:textId="7A02F7DC" w:rsidR="003107A9" w:rsidRPr="004F79AA" w:rsidRDefault="003107A9" w:rsidP="003107A9">
            <w:pPr>
              <w:spacing w:line="300" w:lineRule="atLeast"/>
              <w:rPr>
                <w:rFonts w:ascii="Segoe UI" w:hAnsi="Segoe UI" w:cs="Segoe UI"/>
                <w:color w:val="FF0000"/>
              </w:rPr>
            </w:pPr>
            <w:r>
              <w:rPr>
                <w:rFonts w:ascii="Segoe UI" w:hAnsi="Segoe UI" w:cs="Segoe UI"/>
                <w:color w:val="FF0000"/>
              </w:rPr>
              <w:t>Железнодорожная доставка до</w:t>
            </w:r>
          </w:p>
        </w:tc>
        <w:tc>
          <w:tcPr>
            <w:tcW w:w="2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1059D5" w14:textId="77777777" w:rsidR="003107A9" w:rsidRDefault="003107A9" w:rsidP="003107A9">
            <w:pPr>
              <w:spacing w:line="300" w:lineRule="atLeast"/>
              <w:jc w:val="center"/>
              <w:rPr>
                <w:rFonts w:ascii="Segoe UI" w:eastAsia="Times New Roman" w:hAnsi="Segoe UI" w:cs="Segoe UI"/>
                <w:color w:val="FF0000"/>
                <w:lang w:eastAsia="ru-RU"/>
              </w:rPr>
            </w:pPr>
          </w:p>
        </w:tc>
      </w:tr>
    </w:tbl>
    <w:p w14:paraId="14E1A896" w14:textId="75C313F5" w:rsidR="00981463" w:rsidRPr="00CD3A89" w:rsidRDefault="00981463" w:rsidP="009814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D3A89"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Конец формы</w:t>
      </w:r>
    </w:p>
    <w:p w14:paraId="300D3F7C" w14:textId="77777777" w:rsidR="00981463" w:rsidRDefault="00981463" w:rsidP="00981463"/>
    <w:p w14:paraId="1BE5A9F9" w14:textId="7D420596" w:rsidR="008264DF" w:rsidRPr="008264DF" w:rsidRDefault="008264DF" w:rsidP="008264DF">
      <w:pPr>
        <w:spacing w:before="240" w:after="240" w:line="240" w:lineRule="auto"/>
        <w:ind w:left="567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8264D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Заполненный опросный лист (если у вас имеется внутреннее техническое задание, чертежи, электрические схемы (однолинейные схемы и т.п.)) просим вас направить на электронный адрес: </w:t>
      </w:r>
      <w:hyperlink r:id="rId12" w:history="1">
        <w:r w:rsidR="00AE7D0D" w:rsidRPr="005408C7">
          <w:rPr>
            <w:rStyle w:val="aa"/>
            <w:rFonts w:ascii="Segoe UI" w:eastAsia="Times New Roman" w:hAnsi="Segoe UI" w:cs="Segoe UI"/>
            <w:b/>
            <w:bCs/>
            <w:sz w:val="24"/>
            <w:szCs w:val="24"/>
            <w:lang w:val="en-US" w:eastAsia="ru-RU"/>
          </w:rPr>
          <w:t>power</w:t>
        </w:r>
        <w:r w:rsidR="00AE7D0D" w:rsidRPr="005408C7">
          <w:rPr>
            <w:rStyle w:val="aa"/>
            <w:rFonts w:ascii="Segoe UI" w:eastAsia="Times New Roman" w:hAnsi="Segoe UI" w:cs="Segoe UI"/>
            <w:b/>
            <w:bCs/>
            <w:sz w:val="24"/>
            <w:szCs w:val="24"/>
            <w:lang w:eastAsia="ru-RU"/>
          </w:rPr>
          <w:t>@</w:t>
        </w:r>
        <w:r w:rsidR="00AE7D0D" w:rsidRPr="005408C7">
          <w:rPr>
            <w:rStyle w:val="aa"/>
            <w:rFonts w:ascii="Segoe UI" w:eastAsia="Times New Roman" w:hAnsi="Segoe UI" w:cs="Segoe UI"/>
            <w:b/>
            <w:bCs/>
            <w:sz w:val="24"/>
            <w:szCs w:val="24"/>
            <w:lang w:val="en-US" w:eastAsia="ru-RU"/>
          </w:rPr>
          <w:t>p</w:t>
        </w:r>
        <w:r w:rsidR="00AE7D0D" w:rsidRPr="005408C7">
          <w:rPr>
            <w:rStyle w:val="aa"/>
            <w:rFonts w:ascii="Segoe UI" w:eastAsia="Times New Roman" w:hAnsi="Segoe UI" w:cs="Segoe UI"/>
            <w:b/>
            <w:bCs/>
            <w:sz w:val="24"/>
            <w:szCs w:val="24"/>
            <w:lang w:eastAsia="ru-RU"/>
          </w:rPr>
          <w:t>-</w:t>
        </w:r>
        <w:r w:rsidR="00AE7D0D" w:rsidRPr="005408C7">
          <w:rPr>
            <w:rStyle w:val="aa"/>
            <w:rFonts w:ascii="Segoe UI" w:eastAsia="Times New Roman" w:hAnsi="Segoe UI" w:cs="Segoe UI"/>
            <w:b/>
            <w:bCs/>
            <w:sz w:val="24"/>
            <w:szCs w:val="24"/>
            <w:lang w:val="en-US" w:eastAsia="ru-RU"/>
          </w:rPr>
          <w:t>energetica</w:t>
        </w:r>
        <w:r w:rsidR="00AE7D0D" w:rsidRPr="005408C7">
          <w:rPr>
            <w:rStyle w:val="aa"/>
            <w:rFonts w:ascii="Segoe UI" w:eastAsia="Times New Roman" w:hAnsi="Segoe UI" w:cs="Segoe UI"/>
            <w:b/>
            <w:bCs/>
            <w:sz w:val="24"/>
            <w:szCs w:val="24"/>
            <w:lang w:eastAsia="ru-RU"/>
          </w:rPr>
          <w:t>.</w:t>
        </w:r>
        <w:r w:rsidR="00AE7D0D" w:rsidRPr="005408C7">
          <w:rPr>
            <w:rStyle w:val="aa"/>
            <w:rFonts w:ascii="Segoe UI" w:eastAsia="Times New Roman" w:hAnsi="Segoe UI" w:cs="Segoe UI"/>
            <w:b/>
            <w:bCs/>
            <w:sz w:val="24"/>
            <w:szCs w:val="24"/>
            <w:lang w:val="en-US" w:eastAsia="ru-RU"/>
          </w:rPr>
          <w:t>ru</w:t>
        </w:r>
      </w:hyperlink>
      <w:r w:rsidR="00AE7D0D"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8264D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Для получения квалифицированной консультации Вы можете позвонить по телефону в отдел продаж ООО «ПЭ» </w:t>
      </w:r>
      <w:r w:rsidRPr="008264DF"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ru-RU"/>
        </w:rPr>
        <w:t>+7 (4852) 60-74-74</w:t>
      </w:r>
      <w:r w:rsidRPr="008264DF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 xml:space="preserve"> </w:t>
      </w:r>
      <w:r w:rsidRPr="008264DF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либо на бесплатный номер </w:t>
      </w:r>
      <w:r w:rsidRPr="008264DF"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ru-RU"/>
        </w:rPr>
        <w:t>8 800 3333 701</w:t>
      </w:r>
    </w:p>
    <w:p w14:paraId="07494C58" w14:textId="77777777" w:rsidR="006A6841" w:rsidRPr="00981463" w:rsidRDefault="006A6841"/>
    <w:sectPr w:rsidR="006A6841" w:rsidRPr="00981463" w:rsidSect="00AC3AB2">
      <w:headerReference w:type="default" r:id="rId13"/>
      <w:footerReference w:type="default" r:id="rId14"/>
      <w:pgSz w:w="11906" w:h="16838"/>
      <w:pgMar w:top="567" w:right="566" w:bottom="284" w:left="567" w:header="28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453F1" w14:textId="77777777" w:rsidR="00AF784E" w:rsidRDefault="000F1C3D">
      <w:pPr>
        <w:spacing w:after="0" w:line="240" w:lineRule="auto"/>
      </w:pPr>
      <w:r>
        <w:separator/>
      </w:r>
    </w:p>
  </w:endnote>
  <w:endnote w:type="continuationSeparator" w:id="0">
    <w:p w14:paraId="6E946C82" w14:textId="77777777" w:rsidR="00AF784E" w:rsidRDefault="000F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C4008" w14:textId="77777777" w:rsidR="005E34FE" w:rsidRPr="00AF6161" w:rsidRDefault="00981463" w:rsidP="00DC7096">
    <w:pPr>
      <w:spacing w:after="0" w:line="240" w:lineRule="auto"/>
      <w:rPr>
        <w:rFonts w:ascii="Segoe UI" w:hAnsi="Segoe UI" w:cs="Segoe UI"/>
        <w:bCs/>
        <w:color w:val="7F7F7F"/>
        <w:sz w:val="16"/>
        <w:szCs w:val="16"/>
      </w:rPr>
    </w:pPr>
    <w:r>
      <w:rPr>
        <w:noProof/>
        <w:color w:val="7F7F7F"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8AD0F" wp14:editId="06D3FE81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6939280" cy="0"/>
              <wp:effectExtent l="13970" t="14605" r="9525" b="13970"/>
              <wp:wrapNone/>
              <wp:docPr id="4" name="Прямая со стрелко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92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09C07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4" o:spid="_x0000_s1026" type="#_x0000_t32" style="position:absolute;margin-left:1.1pt;margin-top:4.15pt;width:54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" strokecolor="gray" strokeweight="1pt">
              <v:shadow color="#7f7f7f" opacity=".5" offset="1pt"/>
            </v:shape>
          </w:pict>
        </mc:Fallback>
      </mc:AlternateContent>
    </w:r>
  </w:p>
  <w:p w14:paraId="6F915A14" w14:textId="77777777" w:rsidR="00751496" w:rsidRPr="00F360B4" w:rsidRDefault="00372BA5" w:rsidP="00751496">
    <w:pPr>
      <w:tabs>
        <w:tab w:val="left" w:pos="8552"/>
      </w:tabs>
      <w:spacing w:before="60" w:after="0" w:line="240" w:lineRule="auto"/>
      <w:ind w:left="284"/>
      <w:rPr>
        <w:rFonts w:ascii="Arial" w:hAnsi="Arial" w:cs="Arial"/>
        <w:noProof/>
        <w:color w:val="767171"/>
        <w:sz w:val="20"/>
        <w:szCs w:val="20"/>
      </w:rPr>
    </w:pPr>
    <w:r w:rsidRPr="00F360B4">
      <w:rPr>
        <w:rFonts w:ascii="Arial" w:hAnsi="Arial" w:cs="Arial"/>
        <w:color w:val="767171"/>
        <w:sz w:val="20"/>
        <w:szCs w:val="20"/>
      </w:rPr>
      <w:t>152300, Ярославская обл., г.Тутаев, ул.Промышленная, д.13, ЛИТЕРА Л</w:t>
    </w:r>
    <w:r w:rsidRPr="00F360B4">
      <w:rPr>
        <w:rFonts w:ascii="Arial" w:hAnsi="Arial" w:cs="Arial"/>
        <w:color w:val="767171"/>
        <w:sz w:val="20"/>
        <w:szCs w:val="20"/>
      </w:rPr>
      <w:tab/>
    </w:r>
    <w:r w:rsidR="00981463">
      <w:rPr>
        <w:rFonts w:ascii="Arial" w:hAnsi="Arial" w:cs="Arial"/>
        <w:noProof/>
        <w:color w:val="767171"/>
        <w:sz w:val="20"/>
        <w:szCs w:val="20"/>
      </w:rPr>
      <w:drawing>
        <wp:inline distT="0" distB="0" distL="0" distR="0" wp14:anchorId="0DD75D7A" wp14:editId="1A29D728">
          <wp:extent cx="1280160" cy="374015"/>
          <wp:effectExtent l="0" t="0" r="0" b="6985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9B61D" w14:textId="77777777" w:rsidR="00751496" w:rsidRPr="00F360B4" w:rsidRDefault="00981463" w:rsidP="00751496">
    <w:pPr>
      <w:spacing w:before="60" w:after="0" w:line="240" w:lineRule="auto"/>
      <w:ind w:left="284"/>
      <w:rPr>
        <w:rFonts w:ascii="Segoe UI" w:hAnsi="Segoe UI" w:cs="Segoe UI"/>
        <w:bCs/>
        <w:color w:val="767171"/>
        <w:sz w:val="16"/>
        <w:szCs w:val="16"/>
      </w:rPr>
    </w:pPr>
    <w:r>
      <w:rPr>
        <w:rFonts w:ascii="Arial" w:hAnsi="Arial" w:cs="Arial"/>
        <w:noProof/>
        <w:color w:val="767171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2FD818" wp14:editId="10820443">
              <wp:simplePos x="0" y="0"/>
              <wp:positionH relativeFrom="column">
                <wp:posOffset>5034915</wp:posOffset>
              </wp:positionH>
              <wp:positionV relativeFrom="paragraph">
                <wp:posOffset>-175260</wp:posOffset>
              </wp:positionV>
              <wp:extent cx="0" cy="412750"/>
              <wp:effectExtent l="5715" t="5715" r="13335" b="10160"/>
              <wp:wrapNone/>
              <wp:docPr id="3" name="Прямая со стрелко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127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D919B0" id="Прямая со стрелкой 3" o:spid="_x0000_s1026" type="#_x0000_t32" style="position:absolute;margin-left:396.45pt;margin-top:-13.8pt;width:0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" strokecolor="gray"/>
          </w:pict>
        </mc:Fallback>
      </mc:AlternateContent>
    </w:r>
    <w:r w:rsidR="00372BA5" w:rsidRPr="00F360B4">
      <w:rPr>
        <w:rFonts w:ascii="Arial" w:hAnsi="Arial" w:cs="Arial"/>
        <w:color w:val="767171"/>
        <w:sz w:val="20"/>
        <w:szCs w:val="20"/>
        <w:lang w:val="en-US"/>
      </w:rPr>
      <w:t>power</w:t>
    </w:r>
    <w:hyperlink r:id="rId2" w:history="1">
      <w:r w:rsidR="00372BA5" w:rsidRPr="00F360B4">
        <w:rPr>
          <w:rFonts w:ascii="Arial" w:hAnsi="Arial" w:cs="Arial"/>
          <w:color w:val="767171"/>
          <w:sz w:val="20"/>
          <w:szCs w:val="20"/>
        </w:rPr>
        <w:t>@p-energetica.ru</w:t>
      </w:r>
    </w:hyperlink>
  </w:p>
  <w:p w14:paraId="5F0C5252" w14:textId="77777777" w:rsidR="005E34FE" w:rsidRPr="00AF6161" w:rsidRDefault="00AE7D0D" w:rsidP="00751496">
    <w:pPr>
      <w:tabs>
        <w:tab w:val="left" w:pos="8552"/>
      </w:tabs>
      <w:spacing w:before="60" w:after="0" w:line="240" w:lineRule="auto"/>
      <w:ind w:left="284"/>
      <w:rPr>
        <w:rFonts w:ascii="Segoe UI" w:hAnsi="Segoe UI" w:cs="Segoe UI"/>
        <w:bCs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4A67B" w14:textId="77777777" w:rsidR="00AF784E" w:rsidRDefault="000F1C3D">
      <w:pPr>
        <w:spacing w:after="0" w:line="240" w:lineRule="auto"/>
      </w:pPr>
      <w:r>
        <w:separator/>
      </w:r>
    </w:p>
  </w:footnote>
  <w:footnote w:type="continuationSeparator" w:id="0">
    <w:p w14:paraId="33DBD484" w14:textId="77777777" w:rsidR="00AF784E" w:rsidRDefault="000F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664926"/>
      <w:docPartObj>
        <w:docPartGallery w:val="Page Numbers (Top of Page)"/>
        <w:docPartUnique/>
      </w:docPartObj>
    </w:sdtPr>
    <w:sdtEndPr/>
    <w:sdtContent>
      <w:p w14:paraId="47755EED" w14:textId="0CFDC149" w:rsidR="00AF39A9" w:rsidRDefault="00AF39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D2A74" w14:textId="77777777" w:rsidR="00AF39A9" w:rsidRDefault="00AF39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95951"/>
    <w:multiLevelType w:val="hybridMultilevel"/>
    <w:tmpl w:val="844E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04350"/>
    <w:multiLevelType w:val="hybridMultilevel"/>
    <w:tmpl w:val="457AC666"/>
    <w:lvl w:ilvl="0" w:tplc="0419000D">
      <w:start w:val="1"/>
      <w:numFmt w:val="bullet"/>
      <w:lvlText w:val=""/>
      <w:lvlJc w:val="left"/>
      <w:pPr>
        <w:ind w:left="13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63"/>
    <w:rsid w:val="00012BAE"/>
    <w:rsid w:val="00030A62"/>
    <w:rsid w:val="0004194A"/>
    <w:rsid w:val="00051BC7"/>
    <w:rsid w:val="00070BF1"/>
    <w:rsid w:val="00072AF0"/>
    <w:rsid w:val="000A482A"/>
    <w:rsid w:val="000F1C3D"/>
    <w:rsid w:val="00134BC8"/>
    <w:rsid w:val="001544FF"/>
    <w:rsid w:val="001911C5"/>
    <w:rsid w:val="001B770D"/>
    <w:rsid w:val="00255A4E"/>
    <w:rsid w:val="00272140"/>
    <w:rsid w:val="002C4122"/>
    <w:rsid w:val="002C447A"/>
    <w:rsid w:val="002D738D"/>
    <w:rsid w:val="002F65ED"/>
    <w:rsid w:val="003107A9"/>
    <w:rsid w:val="003636F3"/>
    <w:rsid w:val="00372BA5"/>
    <w:rsid w:val="00422C88"/>
    <w:rsid w:val="004428D3"/>
    <w:rsid w:val="0045408B"/>
    <w:rsid w:val="00566C32"/>
    <w:rsid w:val="005713C8"/>
    <w:rsid w:val="006031CD"/>
    <w:rsid w:val="006A6841"/>
    <w:rsid w:val="006F0063"/>
    <w:rsid w:val="007C5777"/>
    <w:rsid w:val="007C6D59"/>
    <w:rsid w:val="007D139D"/>
    <w:rsid w:val="008264DF"/>
    <w:rsid w:val="00981463"/>
    <w:rsid w:val="00A17255"/>
    <w:rsid w:val="00A96F2F"/>
    <w:rsid w:val="00AC3AB2"/>
    <w:rsid w:val="00AE7D0D"/>
    <w:rsid w:val="00AF39A9"/>
    <w:rsid w:val="00AF784E"/>
    <w:rsid w:val="00BE2920"/>
    <w:rsid w:val="00C5630B"/>
    <w:rsid w:val="00C710F6"/>
    <w:rsid w:val="00CF7658"/>
    <w:rsid w:val="00DA1582"/>
    <w:rsid w:val="00EF6DD0"/>
    <w:rsid w:val="00FC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A3543"/>
  <w15:chartTrackingRefBased/>
  <w15:docId w15:val="{92D963CF-2119-494D-807C-75201601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4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1463"/>
  </w:style>
  <w:style w:type="paragraph" w:styleId="a3">
    <w:name w:val="List Paragraph"/>
    <w:basedOn w:val="a"/>
    <w:uiPriority w:val="34"/>
    <w:qFormat/>
    <w:rsid w:val="009814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59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3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9A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F3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9A9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AE7D0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E7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wer@p-energetica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ovan@p-energetica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F556A9046DB248AC16F9BAF84CC2EE" ma:contentTypeVersion="5" ma:contentTypeDescription="Создание документа." ma:contentTypeScope="" ma:versionID="a718042a5c13c44f29977b8b64603df6">
  <xsd:schema xmlns:xsd="http://www.w3.org/2001/XMLSchema" xmlns:xs="http://www.w3.org/2001/XMLSchema" xmlns:p="http://schemas.microsoft.com/office/2006/metadata/properties" xmlns:ns3="5c4fcd18-2d86-48c1-831b-2455bc641c02" xmlns:ns4="69e3601e-6d0d-4c36-a865-9c89464f0b50" targetNamespace="http://schemas.microsoft.com/office/2006/metadata/properties" ma:root="true" ma:fieldsID="2285f3a6f8dcd878f122c309c6e3dbe6" ns3:_="" ns4:_="">
    <xsd:import namespace="5c4fcd18-2d86-48c1-831b-2455bc641c02"/>
    <xsd:import namespace="69e3601e-6d0d-4c36-a865-9c89464f0b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fcd18-2d86-48c1-831b-2455bc641c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3601e-6d0d-4c36-a865-9c89464f0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44F0-4D4B-441B-BCF8-89E1A9492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520A0-7F96-4B0F-88DA-55F149AFD085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5c4fcd18-2d86-48c1-831b-2455bc641c02"/>
    <ds:schemaRef ds:uri="http://purl.org/dc/terms/"/>
    <ds:schemaRef ds:uri="http://schemas.openxmlformats.org/package/2006/metadata/core-properties"/>
    <ds:schemaRef ds:uri="69e3601e-6d0d-4c36-a865-9c89464f0b5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3509D5-DE94-481C-971E-40B6C7BA6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fcd18-2d86-48c1-831b-2455bc641c02"/>
    <ds:schemaRef ds:uri="69e3601e-6d0d-4c36-a865-9c89464f0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A7757-FCE8-4A9C-8B3B-BD17C7A6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Андрей Николаевич</dc:creator>
  <cp:keywords/>
  <dc:description/>
  <cp:lastModifiedBy>Зайцев Алексей Борисович</cp:lastModifiedBy>
  <cp:revision>38</cp:revision>
  <cp:lastPrinted>2019-08-13T07:35:00Z</cp:lastPrinted>
  <dcterms:created xsi:type="dcterms:W3CDTF">2019-08-12T11:58:00Z</dcterms:created>
  <dcterms:modified xsi:type="dcterms:W3CDTF">2019-08-20T11:51:00Z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0x01010012F556A9046DB248AC16F9BAF84CC2EE</vt:lpwstr>
  </property>
</Properties>
</file>